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4F873" Type="http://schemas.openxmlformats.org/officeDocument/2006/relationships/officeDocument" Target="/word/document.xml" /><Relationship Id="coreR2274F873" Type="http://schemas.openxmlformats.org/package/2006/relationships/metadata/core-properties" Target="/docProps/core.xml" /><Relationship Id="customR2274F8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17.9.2026 3:12:23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682" w:h="230" w:hRule="exact" w:wrap="none" w:vAnchor="page" w:hAnchor="margin" w:x="1502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436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95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83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161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555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464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664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83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82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732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968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46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664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99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17.9.2026 3:12:23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17.9.2026 3:12:23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17.9.2026 3:12:23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