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D9BBF5" Type="http://schemas.openxmlformats.org/officeDocument/2006/relationships/officeDocument" Target="/word/document.xml" /><Relationship Id="coreR7ED9BBF5" Type="http://schemas.openxmlformats.org/package/2006/relationships/metadata/core-properties" Target="/docProps/core.xml" /><Relationship Id="customR7ED9BB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Portrétní fotograf (kód: 34-038-M)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Portrétní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portrétní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modelem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scény a vybavení v ateliéru pro portrétní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kompozice snímku a volba stanoviště záběru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vhodného osvětlení a práce se světlem při fotografování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Fotografování portrétních snímků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Portrétní fotograf, 13.9.2026 19:28:04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a 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a písemné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portrétní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pro různé práce v oblasti portrétní fotografie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Popsat vybavení ateliéru vhodného pro fotografování portrétní fotografie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Práce s modelem</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Předvést práci s modelem při přípravě na průkazkovou fotografii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Předvést práci s modelem v pohybu a zhotovit snímek</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Předvést práci s modelem v plenéru a zhotovit snímek</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Příprava scény a vybavení v ateliéru pro portrétní fotografii</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Písemné a ústní ověření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b) Popsat základní vybavení ateliéru pro portrétní fotografii</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Písemné a ústní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c) Předvést základní uspořádání scény a osvětlovacího zařízení pro fotografii portrétu v ateliéru</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Praktické předvedení a 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13.9.2026 19:28:04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stanoviště a úhel pohledu pro záběr u portrétního snímku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Vysvětlit rozdíly v použití základních objektivů, širokoúhlých objektivů a teleobjektivů s ohledem </w:t>
        <w:br w:type="textWrapping"/>
        <w:t>na perspektivní zkreslení a hloubku ostrosti záběru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Předvést využití jednotlivých objektivů v portrétní fotografii</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Volba vhodného osvětlení a práce se světlem při fotografování</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Zvolit vhodný druh osvětlovacího zařízení pro portrétní fotografii, vysvětlit rozdíly mezi trvalým a bleskovým světlem</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Popsat způsoby osvětlení, které se používají v portrétní fotografii</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Popsat využití hlavního a vedlejšího světla a osvětlení pozadí v portrétní fotografii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Objasnit problematiku teploty chromatičnosti světla a význam funkce nastavení bílé</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Nastavit osvětlení scény, zvolit vhodný model osvětlení, vysvětlit způsob ovlivnění charakteru a směru světla</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f) Změřit a nastavit expozici, vysvětlit využití měření dopadajícího a odraženého světla</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Fotografování portrétních snímků</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Připravit zařízení a fotografický přístroj pro portrétní fotografii</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b) Zhotovit snímek pro průkazkovou fotografii</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c) Zhotovit reprezentační portrét a snímek postavy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d) Vyfotografovat skupinový snímek</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w:t>
      </w:r>
    </w:p>
    <w:p>
      <w:pPr>
        <w:pStyle w:val="P12"/>
        <w:framePr w:w="6710" w:h="831" w:hRule="exact" w:wrap="none" w:vAnchor="page" w:hAnchor="margin" w:x="45" w:y="12574"/>
        <w:rPr>
          <w:rStyle w:val="C3"/>
          <w:rtl w:val="0"/>
        </w:rPr>
      </w:pPr>
    </w:p>
    <w:p>
      <w:pPr>
        <w:pStyle w:val="P13"/>
        <w:framePr w:w="6658" w:h="704" w:hRule="exact" w:wrap="none" w:vAnchor="page" w:hAnchor="margin" w:x="71" w:y="12630"/>
        <w:rPr>
          <w:rStyle w:val="C11"/>
          <w:rtl w:val="0"/>
        </w:rPr>
      </w:pPr>
      <w:r>
        <w:rPr>
          <w:rStyle w:val="C11"/>
          <w:rtl w:val="0"/>
        </w:rPr>
        <w:t xml:space="preserve">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12574"/>
        <w:rPr>
          <w:rStyle w:val="C3"/>
          <w:rtl w:val="0"/>
        </w:rPr>
      </w:pPr>
    </w:p>
    <w:p>
      <w:pPr>
        <w:pStyle w:val="P29"/>
        <w:framePr w:w="3839" w:h="704" w:hRule="exact" w:wrap="none" w:vAnchor="page" w:hAnchor="margin" w:x="6856" w:y="12630"/>
        <w:rPr>
          <w:rStyle w:val="C21"/>
          <w:rtl w:val="0"/>
        </w:rPr>
      </w:pPr>
      <w:r>
        <w:rPr>
          <w:rStyle w:val="C21"/>
          <w:rtl w:val="0"/>
        </w:rPr>
        <w:t>Praktické předvedení a ústní ověření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13.9.2026 19:28:04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snímku pro další zpracování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 xml:space="preserve">a) Provést  úpravu snímku pro tisk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a písemné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Uvést druhy materiálů vhodných pro tisk obrazu, popsat jejich vlastnosti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Ústní a písemné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Nastavit funkce a připravit tiskárnu pro tisk obrazu</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Vytisknout kontrolní náhled snímku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Archivování obrazových materiálů a digitálních dat</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Ústní a písemné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Provést uložení digitálních dat na vhodné médium</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Popsat možnosti archivace obrazových materiálů (filmů, fotografií, tisků)</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13.9.2026 19:28:04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portrétní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 a 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13.9.2026 19:28:04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Portrétní fotograf, 13.9.2026 19:28:04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38"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a dalšího příšlušenství, model, počítač s vhodným programem pro zpracování digitální fotografie, tiskárna, internet.Uchazeč má právo používat při vykonání praktické části zkoušky vlastní fotografický přístroj s příslušenstvím.</w:t>
      </w:r>
    </w:p>
    <w:p>
      <w:pPr>
        <w:keepNext w:val="0"/>
        <w:keepLines w:val="0"/>
        <w:framePr w:w="10766" w:h="219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103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Portrétní fotograf, 13.9.2026 19:28:04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Portrétní fotograf, 13.9.2026 19:28:04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Portrétní fotograf, 13.9.2026 19:28:04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1A94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9783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