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32DDD" Type="http://schemas.openxmlformats.org/officeDocument/2006/relationships/officeDocument" Target="/word/document.xml" /><Relationship Id="coreR5032DDD" Type="http://schemas.openxmlformats.org/package/2006/relationships/metadata/core-properties" Target="/docProps/core.xml" /><Relationship Id="customR5032D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vědeckých a technických oborů (kód: 34-040-N)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technických a vědeckých oborů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vhodné osvětlovací techniky pro fotografování makrofotografie, mikrofotografie, infračervené fotografie a fluorescenční UV fotografie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Práce se světlem při fotografování v jednotlivých oblastech vědecké a technické fotografie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adekvátního druhu fotografické techniky pro mikrofotografii a makrofotografii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adekvátního druhu fotografické techniky pro infračervenou a ultrafialovou fluorescenční fotografii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kompozice snímku v jednotlivých oblastech vědecké fotografie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Fotografování ve speciálních oborech a prostředích (makrofotografie, mikrofotografie, IR fotografie, UV fotografie)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snímku pro další zpracování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Úprava snímku s využitím grafických programů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Příprava digitálního obrazu pro export na web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Archivování obrazových materiálů a digitálních dat</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povinné dokumentace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4</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Fotograf/fotografka vědeckých a technických oborů, 2.5.2026 15:02:58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547" w:hRule="exact" w:wrap="none" w:vAnchor="page" w:hAnchor="margin" w:x="28" w:y="6419"/>
        <w:rPr>
          <w:rStyle w:val="C18"/>
          <w:rtl w:val="0"/>
        </w:rPr>
      </w:pPr>
      <w:r>
        <w:rPr>
          <w:rStyle w:val="C18"/>
          <w:rtl w:val="0"/>
        </w:rPr>
        <w:t>Volba vhodné osvětlovací techniky pro fotografování makrofotografie, mikrofotografie, infračervené fotografie a fluorescenční UV fotografie</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a) Popsat základní druhy osvětlovacích zařízení pro makrofotografii, včetně jejich příslušenství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Písemné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b) Popsat mikroskop a jeho osvětlovací soustavu</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Písemné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c) Popsat zdroje infračerveného záření a jejich využití</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Písemné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d) Popsat zdroje ultrafialového záření a jejich využití</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Písemné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Práce se světlem při fotografování v jednotlivých oblastech vědecké a technické fotografie</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Nastavit vhodné osvětlení makrofotografie, vysvětlit vliv směru světla na výsledný snímek, změřit a nastavit expozici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Objasnit problematiku teploty chromatičnosti světla a význam funkce nastavení bílé</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Podle druhu fotografovaného předmětu zvolit procházející nebo odražené světlo, nastavit vhodné osvětlení mikrofotografie, určit expozici</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1"/>
        <w:rPr>
          <w:rStyle w:val="C18"/>
          <w:rtl w:val="0"/>
        </w:rPr>
      </w:pPr>
      <w:r>
        <w:rPr>
          <w:rStyle w:val="C18"/>
          <w:rtl w:val="0"/>
        </w:rPr>
        <w:t>Volba adekvátního druhu fotografické techniky pro mikrofotografii a makrofotografii</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a) Popsat druhy mikroskopů, jejich součásti, příslušenství a použití ve fotografii</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b) Popsat vhodné fotografické přístroje a jejich příslušenství používané pro makrofotografii</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Písemné a ústní ověření</w:t>
      </w:r>
    </w:p>
    <w:p>
      <w:pPr>
        <w:pStyle w:val="P32"/>
        <w:framePr w:w="10710" w:h="248" w:hRule="exact" w:wrap="none" w:vAnchor="page" w:hAnchor="margin" w:x="28" w:y="150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Fotograf/fotografka vědeckých a technických oborů, 2.5.2026 15:02:58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adekvátního druhu fotografické techniky pro infračervenou a ultrafialovou fluorescenční fotografii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vhodné druhy fotografických přístrojů pro infračervenou fotografii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potřebné příslušenství pro infračervenou fotografii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vhodné druhy fotografických přístrojů pro fluorescenční fotografii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potřebné příslušenství pro ultrafialovou fotografii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Písemné a ústní ověření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Tvorba kompozice snímku v jednotlivých oblastech vědecké fotografie</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Nastavit vhodný záběr mikrofotografie podle požadavků na výsledný snímek</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Nastavit vhodný záběr makrofotografie podle požadavků na výsledný snímek</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Nastavit vhodný záběr infračervené fotografie podle požadavků na výsledný snímek</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Nastavit vhodný záběr fluorescenční fotografie podle požadavků na výsledný snímek</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547" w:hRule="exact" w:wrap="none" w:vAnchor="page" w:hAnchor="margin" w:x="28" w:y="9023"/>
        <w:rPr>
          <w:rStyle w:val="C18"/>
          <w:rtl w:val="0"/>
        </w:rPr>
      </w:pPr>
      <w:r>
        <w:rPr>
          <w:rStyle w:val="C18"/>
          <w:rtl w:val="0"/>
        </w:rPr>
        <w:t>Fotografování ve speciálních oborech a prostředích (makrofotografie, mikrofotografie, IR fotografie, UV fotografie)</w:t>
      </w:r>
    </w:p>
    <w:p>
      <w:pPr>
        <w:pStyle w:val="P24"/>
        <w:framePr w:w="6713" w:h="376" w:hRule="exact" w:wrap="none" w:vAnchor="page" w:hAnchor="margin" w:x="45" w:y="9669"/>
        <w:rPr>
          <w:rStyle w:val="C3"/>
          <w:rtl w:val="0"/>
        </w:rPr>
      </w:pPr>
    </w:p>
    <w:p>
      <w:pPr>
        <w:pStyle w:val="P25"/>
        <w:framePr w:w="6661" w:h="249" w:hRule="exact" w:wrap="none" w:vAnchor="page" w:hAnchor="margin" w:x="71" w:y="9740"/>
        <w:rPr>
          <w:rStyle w:val="C19"/>
          <w:rtl w:val="0"/>
        </w:rPr>
      </w:pPr>
      <w:r>
        <w:rPr>
          <w:rStyle w:val="C19"/>
          <w:rtl w:val="0"/>
        </w:rPr>
        <w:t>Kritéria hodnocení</w:t>
      </w:r>
    </w:p>
    <w:p>
      <w:pPr>
        <w:pStyle w:val="P26"/>
        <w:framePr w:w="3918" w:h="376" w:hRule="exact" w:wrap="none" w:vAnchor="page" w:hAnchor="margin" w:x="6803" w:y="9669"/>
        <w:rPr>
          <w:rStyle w:val="C3"/>
          <w:rtl w:val="0"/>
        </w:rPr>
      </w:pPr>
    </w:p>
    <w:p>
      <w:pPr>
        <w:pStyle w:val="P27"/>
        <w:framePr w:w="3836" w:h="249" w:hRule="exact" w:wrap="none" w:vAnchor="page" w:hAnchor="margin" w:x="6859" w:y="9740"/>
        <w:rPr>
          <w:rStyle w:val="C20"/>
          <w:rtl w:val="0"/>
        </w:rPr>
      </w:pPr>
      <w:r>
        <w:rPr>
          <w:rStyle w:val="C20"/>
          <w:rtl w:val="0"/>
        </w:rPr>
        <w:t>Způsoby ověření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a) Zhotovit makrofotografický snímek s použitím vhodné fotografické techniky</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b) Zhotovit mikrofotografický snímek s použitím vhodné fotografické techniky</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12"/>
        <w:framePr w:w="6710" w:h="376" w:hRule="exact" w:wrap="none" w:vAnchor="page" w:hAnchor="margin" w:x="45" w:y="11029"/>
        <w:rPr>
          <w:rStyle w:val="C3"/>
          <w:rtl w:val="0"/>
        </w:rPr>
      </w:pPr>
    </w:p>
    <w:p>
      <w:pPr>
        <w:pStyle w:val="P13"/>
        <w:framePr w:w="6658" w:h="249" w:hRule="exact" w:wrap="none" w:vAnchor="page" w:hAnchor="margin" w:x="71" w:y="11085"/>
        <w:rPr>
          <w:rStyle w:val="C11"/>
          <w:rtl w:val="0"/>
        </w:rPr>
      </w:pPr>
      <w:r>
        <w:rPr>
          <w:rStyle w:val="C11"/>
          <w:rtl w:val="0"/>
        </w:rPr>
        <w:t>c) Zhotovit infračervený snímek s použitím vhodné fotografické techniky</w:t>
      </w:r>
    </w:p>
    <w:p>
      <w:pPr>
        <w:pStyle w:val="P28"/>
        <w:framePr w:w="3921" w:h="376" w:hRule="exact" w:wrap="none" w:vAnchor="page" w:hAnchor="margin" w:x="6800" w:y="11029"/>
        <w:rPr>
          <w:rStyle w:val="C3"/>
          <w:rtl w:val="0"/>
        </w:rPr>
      </w:pPr>
    </w:p>
    <w:p>
      <w:pPr>
        <w:pStyle w:val="P29"/>
        <w:framePr w:w="3839" w:h="249" w:hRule="exact" w:wrap="none" w:vAnchor="page" w:hAnchor="margin" w:x="6856" w:y="11085"/>
        <w:rPr>
          <w:rStyle w:val="C21"/>
          <w:rtl w:val="0"/>
        </w:rPr>
      </w:pPr>
      <w:r>
        <w:rPr>
          <w:rStyle w:val="C21"/>
          <w:rtl w:val="0"/>
        </w:rPr>
        <w:t>Praktické předvedení</w:t>
      </w:r>
    </w:p>
    <w:p>
      <w:pPr>
        <w:pStyle w:val="P16"/>
        <w:framePr w:w="6710" w:h="376" w:hRule="exact" w:wrap="none" w:vAnchor="page" w:hAnchor="margin" w:x="45" w:y="11405"/>
        <w:rPr>
          <w:rStyle w:val="C3"/>
          <w:rtl w:val="0"/>
        </w:rPr>
      </w:pPr>
    </w:p>
    <w:p>
      <w:pPr>
        <w:pStyle w:val="P17"/>
        <w:framePr w:w="6658" w:h="249" w:hRule="exact" w:wrap="none" w:vAnchor="page" w:hAnchor="margin" w:x="71" w:y="11461"/>
        <w:rPr>
          <w:rStyle w:val="C13"/>
          <w:rtl w:val="0"/>
        </w:rPr>
      </w:pPr>
      <w:r>
        <w:rPr>
          <w:rStyle w:val="C13"/>
          <w:rtl w:val="0"/>
        </w:rPr>
        <w:t>d) Zhotovit snímek s použitím fluorescence a vhodné fotografické techniky</w:t>
      </w:r>
    </w:p>
    <w:p>
      <w:pPr>
        <w:pStyle w:val="P30"/>
        <w:framePr w:w="3921" w:h="376" w:hRule="exact" w:wrap="none" w:vAnchor="page" w:hAnchor="margin" w:x="6800" w:y="11405"/>
        <w:rPr>
          <w:rStyle w:val="C3"/>
          <w:rtl w:val="0"/>
        </w:rPr>
      </w:pPr>
    </w:p>
    <w:p>
      <w:pPr>
        <w:pStyle w:val="P31"/>
        <w:framePr w:w="3839" w:h="249" w:hRule="exact" w:wrap="none" w:vAnchor="page" w:hAnchor="margin" w:x="6856" w:y="11461"/>
        <w:rPr>
          <w:rStyle w:val="C22"/>
          <w:rtl w:val="0"/>
        </w:rPr>
      </w:pPr>
      <w:r>
        <w:rPr>
          <w:rStyle w:val="C22"/>
          <w:rtl w:val="0"/>
        </w:rPr>
        <w:t>Praktické předvedení</w:t>
      </w:r>
    </w:p>
    <w:p>
      <w:pPr>
        <w:pStyle w:val="P12"/>
        <w:framePr w:w="6710" w:h="607" w:hRule="exact" w:wrap="none" w:vAnchor="page" w:hAnchor="margin" w:x="45" w:y="11781"/>
        <w:rPr>
          <w:rStyle w:val="C3"/>
          <w:rtl w:val="0"/>
        </w:rPr>
      </w:pPr>
    </w:p>
    <w:p>
      <w:pPr>
        <w:pStyle w:val="P13"/>
        <w:framePr w:w="6658" w:h="480" w:hRule="exact" w:wrap="none" w:vAnchor="page" w:hAnchor="margin" w:x="71" w:y="11837"/>
        <w:rPr>
          <w:rStyle w:val="C11"/>
          <w:rtl w:val="0"/>
        </w:rPr>
      </w:pPr>
      <w:r>
        <w:rPr>
          <w:rStyle w:val="C11"/>
          <w:rtl w:val="0"/>
        </w:rPr>
        <w:t>e) Předvést prezentaci snímků, včetně přístrojů, kterými byly zhotoveny, a použitého příslušenství</w:t>
      </w:r>
    </w:p>
    <w:p>
      <w:pPr>
        <w:pStyle w:val="P28"/>
        <w:framePr w:w="3921" w:h="607" w:hRule="exact" w:wrap="none" w:vAnchor="page" w:hAnchor="margin" w:x="6800" w:y="11781"/>
        <w:rPr>
          <w:rStyle w:val="C3"/>
          <w:rtl w:val="0"/>
        </w:rPr>
      </w:pPr>
    </w:p>
    <w:p>
      <w:pPr>
        <w:pStyle w:val="P29"/>
        <w:framePr w:w="3839" w:h="480" w:hRule="exact" w:wrap="none" w:vAnchor="page" w:hAnchor="margin" w:x="6856" w:y="11837"/>
        <w:rPr>
          <w:rStyle w:val="C21"/>
          <w:rtl w:val="0"/>
        </w:rPr>
      </w:pPr>
      <w:r>
        <w:rPr>
          <w:rStyle w:val="C21"/>
          <w:rtl w:val="0"/>
        </w:rPr>
        <w:t>Praktické předvedení</w:t>
      </w:r>
    </w:p>
    <w:p>
      <w:pPr>
        <w:pStyle w:val="P32"/>
        <w:framePr w:w="10710" w:h="248" w:hRule="exact" w:wrap="none" w:vAnchor="page" w:hAnchor="margin" w:x="28" w:y="12502"/>
        <w:rPr>
          <w:rStyle w:val="C23"/>
          <w:rtl w:val="0"/>
        </w:rPr>
      </w:pPr>
      <w:r>
        <w:rPr>
          <w:rStyle w:val="C23"/>
          <w:rtl w:val="0"/>
        </w:rPr>
        <w:t>Je třeba splnit všechna kritéria.</w:t>
      </w:r>
    </w:p>
    <w:p>
      <w:pPr>
        <w:pStyle w:val="P23"/>
        <w:framePr w:w="10710" w:h="340" w:hRule="exact" w:wrap="none" w:vAnchor="page" w:hAnchor="margin" w:x="28" w:y="12937"/>
        <w:rPr>
          <w:rStyle w:val="C18"/>
          <w:rtl w:val="0"/>
        </w:rPr>
      </w:pPr>
      <w:r>
        <w:rPr>
          <w:rStyle w:val="C18"/>
          <w:rtl w:val="0"/>
        </w:rPr>
        <w:t>Příprava snímku pro další zpracování</w:t>
      </w:r>
    </w:p>
    <w:p>
      <w:pPr>
        <w:pStyle w:val="P24"/>
        <w:framePr w:w="6713" w:h="376" w:hRule="exact" w:wrap="none" w:vAnchor="page" w:hAnchor="margin" w:x="45" w:y="13376"/>
        <w:rPr>
          <w:rStyle w:val="C3"/>
          <w:rtl w:val="0"/>
        </w:rPr>
      </w:pPr>
    </w:p>
    <w:p>
      <w:pPr>
        <w:pStyle w:val="P25"/>
        <w:framePr w:w="6661" w:h="249" w:hRule="exact" w:wrap="none" w:vAnchor="page" w:hAnchor="margin" w:x="71" w:y="13447"/>
        <w:rPr>
          <w:rStyle w:val="C19"/>
          <w:rtl w:val="0"/>
        </w:rPr>
      </w:pPr>
      <w:r>
        <w:rPr>
          <w:rStyle w:val="C19"/>
          <w:rtl w:val="0"/>
        </w:rPr>
        <w:t>Kritéria hodnocení</w:t>
      </w:r>
    </w:p>
    <w:p>
      <w:pPr>
        <w:pStyle w:val="P26"/>
        <w:framePr w:w="3918" w:h="376" w:hRule="exact" w:wrap="none" w:vAnchor="page" w:hAnchor="margin" w:x="6803" w:y="13376"/>
        <w:rPr>
          <w:rStyle w:val="C3"/>
          <w:rtl w:val="0"/>
        </w:rPr>
      </w:pPr>
    </w:p>
    <w:p>
      <w:pPr>
        <w:pStyle w:val="P27"/>
        <w:framePr w:w="3836" w:h="249" w:hRule="exact" w:wrap="none" w:vAnchor="page" w:hAnchor="margin" w:x="6859" w:y="13447"/>
        <w:rPr>
          <w:rStyle w:val="C20"/>
          <w:rtl w:val="0"/>
        </w:rPr>
      </w:pPr>
      <w:r>
        <w:rPr>
          <w:rStyle w:val="C20"/>
          <w:rtl w:val="0"/>
        </w:rPr>
        <w:t>Způsoby ověření</w:t>
      </w:r>
    </w:p>
    <w:p>
      <w:pPr>
        <w:pStyle w:val="P12"/>
        <w:framePr w:w="6710" w:h="376" w:hRule="exact" w:wrap="none" w:vAnchor="page" w:hAnchor="margin" w:x="45" w:y="13753"/>
        <w:rPr>
          <w:rStyle w:val="C3"/>
          <w:rtl w:val="0"/>
        </w:rPr>
      </w:pPr>
    </w:p>
    <w:p>
      <w:pPr>
        <w:pStyle w:val="P13"/>
        <w:framePr w:w="6658" w:h="249" w:hRule="exact" w:wrap="none" w:vAnchor="page" w:hAnchor="margin" w:x="71" w:y="13809"/>
        <w:rPr>
          <w:rStyle w:val="C11"/>
          <w:rtl w:val="0"/>
        </w:rPr>
      </w:pPr>
      <w:r>
        <w:rPr>
          <w:rStyle w:val="C11"/>
          <w:rtl w:val="0"/>
        </w:rPr>
        <w:t>a) Provést úpravu snímku pro tisk</w:t>
      </w:r>
    </w:p>
    <w:p>
      <w:pPr>
        <w:pStyle w:val="P28"/>
        <w:framePr w:w="3921" w:h="376" w:hRule="exact" w:wrap="none" w:vAnchor="page" w:hAnchor="margin" w:x="6800" w:y="13753"/>
        <w:rPr>
          <w:rStyle w:val="C3"/>
          <w:rtl w:val="0"/>
        </w:rPr>
      </w:pPr>
    </w:p>
    <w:p>
      <w:pPr>
        <w:pStyle w:val="P29"/>
        <w:framePr w:w="3839" w:h="249" w:hRule="exact" w:wrap="none" w:vAnchor="page" w:hAnchor="margin" w:x="6856" w:y="13809"/>
        <w:rPr>
          <w:rStyle w:val="C21"/>
          <w:rtl w:val="0"/>
        </w:rPr>
      </w:pPr>
      <w:r>
        <w:rPr>
          <w:rStyle w:val="C21"/>
          <w:rtl w:val="0"/>
        </w:rPr>
        <w:t>Praktické předvedení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vědeckých a technických oborů, 2.5.2026 15:02:58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jednoduchou montáž snímku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Uvést druhy materiálů vhodných pro tisk obrazu, popsat jejich vlastnosti</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Nastavit funkce a připravit tiskárnu pro tisk obrazu</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Vytisknout kontrolní náhled snímku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digitálního obrazu pro export na web</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Předvést stahování snímku z internetu do počítače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c) Provést uložení digitálních dat na vhodné médium</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Praktické předvedení</w:t>
      </w:r>
    </w:p>
    <w:p>
      <w:pPr>
        <w:pStyle w:val="P16"/>
        <w:framePr w:w="6710" w:h="376" w:hRule="exact" w:wrap="none" w:vAnchor="page" w:hAnchor="margin" w:x="45" w:y="14928"/>
        <w:rPr>
          <w:rStyle w:val="C3"/>
          <w:rtl w:val="0"/>
        </w:rPr>
      </w:pPr>
    </w:p>
    <w:p>
      <w:pPr>
        <w:pStyle w:val="P17"/>
        <w:framePr w:w="6658" w:h="249" w:hRule="exact" w:wrap="none" w:vAnchor="page" w:hAnchor="margin" w:x="71" w:y="14984"/>
        <w:rPr>
          <w:rStyle w:val="C13"/>
          <w:rtl w:val="0"/>
        </w:rPr>
      </w:pPr>
      <w:r>
        <w:rPr>
          <w:rStyle w:val="C13"/>
          <w:rtl w:val="0"/>
        </w:rPr>
        <w:t>d) Popsat možnosti archivace obrazových materiálů (filmů, fotografií, tisků)</w:t>
      </w:r>
    </w:p>
    <w:p>
      <w:pPr>
        <w:pStyle w:val="P30"/>
        <w:framePr w:w="3921" w:h="376" w:hRule="exact" w:wrap="none" w:vAnchor="page" w:hAnchor="margin" w:x="6800" w:y="14928"/>
        <w:rPr>
          <w:rStyle w:val="C3"/>
          <w:rtl w:val="0"/>
        </w:rPr>
      </w:pPr>
    </w:p>
    <w:p>
      <w:pPr>
        <w:pStyle w:val="P31"/>
        <w:framePr w:w="3839" w:h="249" w:hRule="exact" w:wrap="none" w:vAnchor="page" w:hAnchor="margin" w:x="6856" w:y="14984"/>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vědeckých a technických oborů, 2.5.2026 15:02:58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reklamní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vědeckých a technických oborů, 2.5.2026 15:02:58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vědeckých a technických oborů, 2.5.2026 15:02:58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8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4"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filtry a další příslušenství pro IR a UV fotografii, mikroskop a příslušenství pro mikrofotografii, příslušenství pro makrofotografii, fotografický ateliér včetně fotografických blesků a osvětlení pro UV fotografii, stativů, dalšího příslušenství, počítač s vhodným programem pro zpracování digitální fotografie, tiskárna, internet. </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vědeckých a technických oborů, 2.5.2026 15:02:58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vědeckých a technických oborů, 2.5.2026 15:02:58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 p. 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Fotograf/fotografka vědeckých a technických oborů, 2.5.2026 15:02:58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4F9F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BB2B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