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9212B2D" Type="http://schemas.openxmlformats.org/officeDocument/2006/relationships/officeDocument" Target="/word/document.xml" /><Relationship Id="coreR59212B2D" Type="http://schemas.openxmlformats.org/package/2006/relationships/metadata/core-properties" Target="/docProps/core.xml" /><Relationship Id="customR59212B2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Korektor/korektorka ve vydavatelství (kód: 34-041-M)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Korektor ve vydavatelství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18.08.2021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Korektor/korektorka ve vydavatelství, 12.9.2026 3:29:58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KUSTOD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Škroupovo náměstí 152/5, 47001 Česká Lípa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Korektor/korektorka ve vydavatelství, 12.9.2026 3:29:58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