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1A515" Type="http://schemas.openxmlformats.org/officeDocument/2006/relationships/officeDocument" Target="/word/document.xml" /><Relationship Id="coreRB61A515" Type="http://schemas.openxmlformats.org/package/2006/relationships/metadata/core-properties" Target="/docProps/core.xml" /><Relationship Id="customRB61A5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29.10.2026 1:39:46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29.10.2026 1:39:46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