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4DF165" Type="http://schemas.openxmlformats.org/officeDocument/2006/relationships/officeDocument" Target="/word/document.xml" /><Relationship Id="coreR444DF165" Type="http://schemas.openxmlformats.org/package/2006/relationships/metadata/core-properties" Target="/docProps/core.xml" /><Relationship Id="customR444DF16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Stavitel/stavitelka koupacích jezírek a biotopů (kód: 41-076-M)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projektové dokumentace koupacích jezírek a biotopů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technologických postupů zemních prací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Používání materiálů pro stavbu koupacích jezírek a biotopů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Aplikace hygienických předpisů pro provoz koupacího jezírka a biotopu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hydrauliky v provozu koupacího jezírka a biotopu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hydrobiologii a hydrochemii vody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Výběr rostlin pro koupací jezírka a biotopy a jejich výsadba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Údržba a provoz koupacího jezírka a biotopu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Stavitel/stavitelka koupacích jezírek a biotopů, 11.9.2026 17:50:27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6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příbuznou jednotku práce v NSP: https://www.nsp.cz/jednotka-prace/stavebni-technik-mistr-a027).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Tato profesní kvalifikace je zaměřena na stavbu koupacích jezírek a biotopů určených pro rekreaci člověka.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Zpracování projektové dokumentace koupacích jezírek a biotopů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při zpracování projektu koupacího biotopu nutno vycházet z konkrétní situace v terénu, umístit biotop co nejvhodněji z hlediska funkčního i estetického, zvolit vhodný tvar jezírka, určit rozmístění a velikost jednotlivých zón, profil jezírka, nezbytné technické prostředky pro provoz, stanovit harmonogram prací a orientační finanční plán. Pro ověření kritéria c) je stanovena plocha koupacího biotopu na 20 m2.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Stanovení technologických postupů zemních prací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bude pro ověření kritéria e) k dispozici plocha 10 m2 ve stadiu černého úhoru - zahradnicky zpracovaná. Vlastní jemné terénní úpravy ve smyslu zadání kritéria provede uchazeč pomocí ručního nářadí.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Údržba a provoz koupacího jezírka a biotopu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bude pro ověření kritéria c) nutno mít k dispozici minimálně 10 druhů rostlin se zastoupením rostlin zahradní zóny, rostlin mokřadů, bahenních rostlin, rostlin vodní hladiny a rostlin rostoucích pod vodou.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ke kvalitě výsledné práce.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Stavitel/stavitelka koupacích jezírek a biotopů, 11.9.2026 17:50:27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Zahradnictví Šimková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Ekogreen,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zakládání a údržby zeleně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Stavitel/stavitelka koupacích jezírek a biotopů, 11.9.2026 17:50:27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