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627DED" Type="http://schemas.openxmlformats.org/officeDocument/2006/relationships/officeDocument" Target="/word/document.xml" /><Relationship Id="coreR7A627DED" Type="http://schemas.openxmlformats.org/package/2006/relationships/metadata/core-properties" Target="/docProps/core.xml" /><Relationship Id="customR7A627D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kožešin (kód: 32-021-H)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kožešin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29.10.2026 2:20:14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26.4.2016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Výrobce usní a kožešin (kód: 32-99-H/02)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Koželuh/koželužka (kód: 32-024-H)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Úpravář/úpravářka kožešin (kód: 32-021-H)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Úpravář/úpravářka usní (kód: 32-020-H)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Úpravář kožešin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Výrobce usní a kožešin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kožešin, 29.10.2026 2:20:14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