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285743" Type="http://schemas.openxmlformats.org/officeDocument/2006/relationships/officeDocument" Target="/word/document.xml" /><Relationship Id="coreRF285743" Type="http://schemas.openxmlformats.org/package/2006/relationships/metadata/core-properties" Target="/docProps/core.xml" /><Relationship Id="customRF28574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Obuvník/obuvnice scénické obuvi (kód: 32-012-H)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scénické a krojové obuvi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a výběr materiálů ke zhotovení scénické obuvi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střihu scénické obuvi podle návrhu nebo vzoru a odebraných rozměrů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Práce s obuvnickými kopyty pro výrobu scénické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scénické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Oprava a údržba scénické obuvi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Patinování a barvení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Obuvník/obuvnice scénické obuvi, 1.11.2026 3:34:45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a výběr materiálů ke zhotovení scénické obuvi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tři předložené vzorky kůží, vyjmenovat další základní materiály používané pro výrobu a opravy scénické obuvi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vlastnosti a způsoby zpracování materiálů používaných pro výrobu a opravy scénické obuvi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a rozeznat nástroje, nářadí a stroje potřebné k výrobě a opravám scénické obuvi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Zařadit předložené tři vzory dobové obuvi do příslušného historického období</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Vysvětlit rozdíly scénické obuvi pro činohru, operu, balet</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Zpracování střihu scénické obuvi podle návrhu nebo vzoru a odebraných rozměrů</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a) Odebrat rozměry nohy, provést měření a obkres chodidla, vybrat vhodné kopyto pro daný vzor a chodidlo</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b) Zhotovit střih dobové secesní obuvi podle návrhu nebo vzoru</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Praktické předvedení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c) Stanovit pracovní postup výroby od výtvarného návrhu nebo vzoru po konečnou povrchovou úpravu zadané obuvi</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Praktické předvedení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Práce s obuvnickými kopyty pro výrobu scénické obuvi</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376" w:hRule="exact" w:wrap="none" w:vAnchor="page" w:hAnchor="margin" w:x="45" w:y="10650"/>
        <w:rPr>
          <w:rStyle w:val="C3"/>
          <w:rtl w:val="0"/>
        </w:rPr>
      </w:pPr>
    </w:p>
    <w:p>
      <w:pPr>
        <w:pStyle w:val="P13"/>
        <w:framePr w:w="6658" w:h="249" w:hRule="exact" w:wrap="none" w:vAnchor="page" w:hAnchor="margin" w:x="71" w:y="10706"/>
        <w:rPr>
          <w:rStyle w:val="C11"/>
          <w:rtl w:val="0"/>
        </w:rPr>
      </w:pPr>
      <w:r>
        <w:rPr>
          <w:rStyle w:val="C11"/>
          <w:rtl w:val="0"/>
        </w:rPr>
        <w:t>a) Vybrat obuvnická kopyta podle tvaru a výšky podpatku</w:t>
      </w:r>
    </w:p>
    <w:p>
      <w:pPr>
        <w:pStyle w:val="P28"/>
        <w:framePr w:w="3921" w:h="376" w:hRule="exact" w:wrap="none" w:vAnchor="page" w:hAnchor="margin" w:x="6800" w:y="10650"/>
        <w:rPr>
          <w:rStyle w:val="C3"/>
          <w:rtl w:val="0"/>
        </w:rPr>
      </w:pPr>
    </w:p>
    <w:p>
      <w:pPr>
        <w:pStyle w:val="P29"/>
        <w:framePr w:w="3839" w:h="249" w:hRule="exact" w:wrap="none" w:vAnchor="page" w:hAnchor="margin" w:x="6856" w:y="10706"/>
        <w:rPr>
          <w:rStyle w:val="C21"/>
          <w:rtl w:val="0"/>
        </w:rPr>
      </w:pPr>
      <w:r>
        <w:rPr>
          <w:rStyle w:val="C21"/>
          <w:rtl w:val="0"/>
        </w:rPr>
        <w:t>Praktické předvedení</w:t>
      </w:r>
    </w:p>
    <w:p>
      <w:pPr>
        <w:pStyle w:val="P16"/>
        <w:framePr w:w="6710" w:h="376" w:hRule="exact" w:wrap="none" w:vAnchor="page" w:hAnchor="margin" w:x="45" w:y="11026"/>
        <w:rPr>
          <w:rStyle w:val="C3"/>
          <w:rtl w:val="0"/>
        </w:rPr>
      </w:pPr>
    </w:p>
    <w:p>
      <w:pPr>
        <w:pStyle w:val="P17"/>
        <w:framePr w:w="6658" w:h="249" w:hRule="exact" w:wrap="none" w:vAnchor="page" w:hAnchor="margin" w:x="71" w:y="11082"/>
        <w:rPr>
          <w:rStyle w:val="C13"/>
          <w:rtl w:val="0"/>
        </w:rPr>
      </w:pPr>
      <w:r>
        <w:rPr>
          <w:rStyle w:val="C13"/>
          <w:rtl w:val="0"/>
        </w:rPr>
        <w:t>b) Proměřit obuvnická kopyta podle odebrané míry</w:t>
      </w:r>
    </w:p>
    <w:p>
      <w:pPr>
        <w:pStyle w:val="P30"/>
        <w:framePr w:w="3921" w:h="376" w:hRule="exact" w:wrap="none" w:vAnchor="page" w:hAnchor="margin" w:x="6800" w:y="11026"/>
        <w:rPr>
          <w:rStyle w:val="C3"/>
          <w:rtl w:val="0"/>
        </w:rPr>
      </w:pPr>
    </w:p>
    <w:p>
      <w:pPr>
        <w:pStyle w:val="P31"/>
        <w:framePr w:w="3839" w:h="249" w:hRule="exact" w:wrap="none" w:vAnchor="page" w:hAnchor="margin" w:x="6856" w:y="11082"/>
        <w:rPr>
          <w:rStyle w:val="C22"/>
          <w:rtl w:val="0"/>
        </w:rPr>
      </w:pPr>
      <w:r>
        <w:rPr>
          <w:rStyle w:val="C22"/>
          <w:rtl w:val="0"/>
        </w:rPr>
        <w:t>Praktické předvedení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c) Připravit napínací stélky a výztuže do obuvi</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Praktické předvedení</w:t>
      </w:r>
    </w:p>
    <w:p>
      <w:pPr>
        <w:pStyle w:val="P32"/>
        <w:framePr w:w="10710" w:h="248" w:hRule="exact" w:wrap="none" w:vAnchor="page" w:hAnchor="margin" w:x="28" w:y="11892"/>
        <w:rPr>
          <w:rStyle w:val="C23"/>
          <w:rtl w:val="0"/>
        </w:rPr>
      </w:pPr>
      <w:r>
        <w:rPr>
          <w:rStyle w:val="C23"/>
          <w:rtl w:val="0"/>
        </w:rPr>
        <w:t>Je třeba splnit všechna kritéria.</w:t>
      </w:r>
    </w:p>
    <w:p>
      <w:pPr>
        <w:pStyle w:val="P23"/>
        <w:framePr w:w="10710" w:h="340" w:hRule="exact" w:wrap="none" w:vAnchor="page" w:hAnchor="margin" w:x="28" w:y="12328"/>
        <w:rPr>
          <w:rStyle w:val="C18"/>
          <w:rtl w:val="0"/>
        </w:rPr>
      </w:pPr>
      <w:r>
        <w:rPr>
          <w:rStyle w:val="C18"/>
          <w:rtl w:val="0"/>
        </w:rPr>
        <w:t>Výroba scénické obuvi</w:t>
      </w:r>
    </w:p>
    <w:p>
      <w:pPr>
        <w:pStyle w:val="P24"/>
        <w:framePr w:w="6713" w:h="376" w:hRule="exact" w:wrap="none" w:vAnchor="page" w:hAnchor="margin" w:x="45" w:y="12767"/>
        <w:rPr>
          <w:rStyle w:val="C3"/>
          <w:rtl w:val="0"/>
        </w:rPr>
      </w:pPr>
    </w:p>
    <w:p>
      <w:pPr>
        <w:pStyle w:val="P25"/>
        <w:framePr w:w="6661" w:h="249" w:hRule="exact" w:wrap="none" w:vAnchor="page" w:hAnchor="margin" w:x="71" w:y="12838"/>
        <w:rPr>
          <w:rStyle w:val="C19"/>
          <w:rtl w:val="0"/>
        </w:rPr>
      </w:pPr>
      <w:r>
        <w:rPr>
          <w:rStyle w:val="C19"/>
          <w:rtl w:val="0"/>
        </w:rPr>
        <w:t>Kritéria hodnocení</w:t>
      </w:r>
    </w:p>
    <w:p>
      <w:pPr>
        <w:pStyle w:val="P26"/>
        <w:framePr w:w="3918" w:h="376" w:hRule="exact" w:wrap="none" w:vAnchor="page" w:hAnchor="margin" w:x="6803" w:y="12767"/>
        <w:rPr>
          <w:rStyle w:val="C3"/>
          <w:rtl w:val="0"/>
        </w:rPr>
      </w:pPr>
    </w:p>
    <w:p>
      <w:pPr>
        <w:pStyle w:val="P27"/>
        <w:framePr w:w="3836" w:h="249" w:hRule="exact" w:wrap="none" w:vAnchor="page" w:hAnchor="margin" w:x="6859" w:y="12838"/>
        <w:rPr>
          <w:rStyle w:val="C20"/>
          <w:rtl w:val="0"/>
        </w:rPr>
      </w:pPr>
      <w:r>
        <w:rPr>
          <w:rStyle w:val="C20"/>
          <w:rtl w:val="0"/>
        </w:rPr>
        <w:t>Způsoby ověření</w:t>
      </w:r>
    </w:p>
    <w:p>
      <w:pPr>
        <w:pStyle w:val="P12"/>
        <w:framePr w:w="6710" w:h="376" w:hRule="exact" w:wrap="none" w:vAnchor="page" w:hAnchor="margin" w:x="45" w:y="13143"/>
        <w:rPr>
          <w:rStyle w:val="C3"/>
          <w:rtl w:val="0"/>
        </w:rPr>
      </w:pPr>
    </w:p>
    <w:p>
      <w:pPr>
        <w:pStyle w:val="P13"/>
        <w:framePr w:w="6658" w:h="249" w:hRule="exact" w:wrap="none" w:vAnchor="page" w:hAnchor="margin" w:x="71" w:y="13199"/>
        <w:rPr>
          <w:rStyle w:val="C11"/>
          <w:rtl w:val="0"/>
        </w:rPr>
      </w:pPr>
      <w:r>
        <w:rPr>
          <w:rStyle w:val="C11"/>
          <w:rtl w:val="0"/>
        </w:rPr>
        <w:t>a) Napnout (nacvikat) obuv na kopyta</w:t>
      </w:r>
    </w:p>
    <w:p>
      <w:pPr>
        <w:pStyle w:val="P28"/>
        <w:framePr w:w="3921" w:h="376" w:hRule="exact" w:wrap="none" w:vAnchor="page" w:hAnchor="margin" w:x="6800" w:y="13143"/>
        <w:rPr>
          <w:rStyle w:val="C3"/>
          <w:rtl w:val="0"/>
        </w:rPr>
      </w:pPr>
    </w:p>
    <w:p>
      <w:pPr>
        <w:pStyle w:val="P29"/>
        <w:framePr w:w="3839" w:h="249" w:hRule="exact" w:wrap="none" w:vAnchor="page" w:hAnchor="margin" w:x="6856" w:y="13199"/>
        <w:rPr>
          <w:rStyle w:val="C21"/>
          <w:rtl w:val="0"/>
        </w:rPr>
      </w:pPr>
      <w:r>
        <w:rPr>
          <w:rStyle w:val="C21"/>
          <w:rtl w:val="0"/>
        </w:rPr>
        <w:t>Praktické předvedení</w:t>
      </w:r>
    </w:p>
    <w:p>
      <w:pPr>
        <w:pStyle w:val="P16"/>
        <w:framePr w:w="6710" w:h="376" w:hRule="exact" w:wrap="none" w:vAnchor="page" w:hAnchor="margin" w:x="45" w:y="13519"/>
        <w:rPr>
          <w:rStyle w:val="C3"/>
          <w:rtl w:val="0"/>
        </w:rPr>
      </w:pPr>
    </w:p>
    <w:p>
      <w:pPr>
        <w:pStyle w:val="P17"/>
        <w:framePr w:w="6658" w:h="249" w:hRule="exact" w:wrap="none" w:vAnchor="page" w:hAnchor="margin" w:x="71" w:y="13575"/>
        <w:rPr>
          <w:rStyle w:val="C13"/>
          <w:rtl w:val="0"/>
        </w:rPr>
      </w:pPr>
      <w:r>
        <w:rPr>
          <w:rStyle w:val="C13"/>
          <w:rtl w:val="0"/>
        </w:rPr>
        <w:t>b) Zhotovit spodek obuvi – podešev, podpatky</w:t>
      </w:r>
    </w:p>
    <w:p>
      <w:pPr>
        <w:pStyle w:val="P30"/>
        <w:framePr w:w="3921" w:h="376" w:hRule="exact" w:wrap="none" w:vAnchor="page" w:hAnchor="margin" w:x="6800" w:y="13519"/>
        <w:rPr>
          <w:rStyle w:val="C3"/>
          <w:rtl w:val="0"/>
        </w:rPr>
      </w:pPr>
    </w:p>
    <w:p>
      <w:pPr>
        <w:pStyle w:val="P31"/>
        <w:framePr w:w="3839" w:h="249" w:hRule="exact" w:wrap="none" w:vAnchor="page" w:hAnchor="margin" w:x="6856" w:y="13575"/>
        <w:rPr>
          <w:rStyle w:val="C22"/>
          <w:rtl w:val="0"/>
        </w:rPr>
      </w:pPr>
      <w:r>
        <w:rPr>
          <w:rStyle w:val="C22"/>
          <w:rtl w:val="0"/>
        </w:rPr>
        <w:t>Praktické předvedení</w:t>
      </w:r>
    </w:p>
    <w:p>
      <w:pPr>
        <w:pStyle w:val="P12"/>
        <w:framePr w:w="6710" w:h="376" w:hRule="exact" w:wrap="none" w:vAnchor="page" w:hAnchor="margin" w:x="45" w:y="13896"/>
        <w:rPr>
          <w:rStyle w:val="C3"/>
          <w:rtl w:val="0"/>
        </w:rPr>
      </w:pPr>
    </w:p>
    <w:p>
      <w:pPr>
        <w:pStyle w:val="P13"/>
        <w:framePr w:w="6658" w:h="249" w:hRule="exact" w:wrap="none" w:vAnchor="page" w:hAnchor="margin" w:x="71" w:y="13952"/>
        <w:rPr>
          <w:rStyle w:val="C11"/>
          <w:rtl w:val="0"/>
        </w:rPr>
      </w:pPr>
      <w:r>
        <w:rPr>
          <w:rStyle w:val="C11"/>
          <w:rtl w:val="0"/>
        </w:rPr>
        <w:t>c) Dokončit celkovou povrchovou úpravu obuvi</w:t>
      </w:r>
    </w:p>
    <w:p>
      <w:pPr>
        <w:pStyle w:val="P28"/>
        <w:framePr w:w="3921" w:h="376" w:hRule="exact" w:wrap="none" w:vAnchor="page" w:hAnchor="margin" w:x="6800" w:y="13896"/>
        <w:rPr>
          <w:rStyle w:val="C3"/>
          <w:rtl w:val="0"/>
        </w:rPr>
      </w:pPr>
    </w:p>
    <w:p>
      <w:pPr>
        <w:pStyle w:val="P29"/>
        <w:framePr w:w="3839" w:h="249" w:hRule="exact" w:wrap="none" w:vAnchor="page" w:hAnchor="margin" w:x="6856" w:y="13952"/>
        <w:rPr>
          <w:rStyle w:val="C21"/>
          <w:rtl w:val="0"/>
        </w:rPr>
      </w:pPr>
      <w:r>
        <w:rPr>
          <w:rStyle w:val="C21"/>
          <w:rtl w:val="0"/>
        </w:rPr>
        <w:t>Praktické předvedení</w:t>
      </w:r>
    </w:p>
    <w:p>
      <w:pPr>
        <w:pStyle w:val="P32"/>
        <w:framePr w:w="10710" w:h="248" w:hRule="exact" w:wrap="none" w:vAnchor="page" w:hAnchor="margin" w:x="28" w:y="143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scénické obuvi, 1.11.2026 3:34:45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Oprava a údržba scénické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materiály, nástroje a pomůcky potřebné k běžné opravě předložené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Opravit předloženou obuv</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Vytáhnout předloženou obuv na kopytech do šířky a do délky podle určené míry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Vytáhnout předložené holínky podle určené míry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Patinování a barvení obuvi</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Napatinovat předloženou obuv</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Nabarvit (nastříkat) předloženou obuv</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32"/>
        <w:framePr w:w="10710" w:h="248" w:hRule="exact" w:wrap="none" w:vAnchor="page" w:hAnchor="margin" w:x="28" w:y="71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Obuvník/obuvnice scénické obuvi, 1.11.2026 3:34:46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https://www.nsp.cz/jednotka-prace/obuvnik-scenicke-a-krojov#zdravotni-zpusobilost).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obdrží od autorizované osoby před zkouškou potřebné pracovní pomůcky nebo po dohodě s autorizovanou osobou si může přinést ke zkoušce své vlastní pracovní pomůcky (šídlo, jehly, kleště, nůžky). Před zahájením zkoušky uchazeč obdrží návrh obuvi od autorizované osoby. Může se jednat o výtvarný návrh nebo fyzický vzorek obuvi. Mezi scénickou obuv také patří obuv taneční, baletní, historická a krojová. Autorizovaná osoba připraví ke zkoušce podle tohoto hodnoticího standardu obuvnické materiály, kopyta a obuv v souladu s jednotlivými kritérii hodnocení.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Určování a výběr materiálů ke zhotovení scénické obuvi</w:t>
      </w:r>
      <w:r>
        <w:rPr>
          <w:rFonts w:ascii="Arial" w:cs="Arial" w:hAnsi="Arial" w:eastAsia="Arial"/>
          <w:b w:val="0"/>
          <w:i w:val="0"/>
          <w:caps w:val="0"/>
          <w:strike w:val="0"/>
          <w:noProof w:val="0"/>
          <w:vanish w:val="0"/>
          <w:color w:val="auto"/>
          <w:sz w:val="20"/>
          <w:u w:val="none"/>
          <w:shd w:val="clear" w:color="auto" w:fill="auto"/>
          <w:vertAlign w:val="baseline"/>
          <w:lang/>
        </w:rPr>
        <w:t>, kritérium d) Zařadit předložené tři vzory dobové obuvi do příslušného historického období (například antika, renesance a rokoko).</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podle uvedeného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požadavků BOZP a dodržování technologické kázně.</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přesnost provedení a uměleckořemeslné zpracování.</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036"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Obuvník/obuvnice scénické obuvi, 1.11.2026 3:34:46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6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a alespoň 5 let odborné praxe v oblasti zhotovování scénické obuvi pro divadelní, televizní nebo filmovou tvorbu nebo pro taneční soubory nebo jiné kulturní subjekty.</w:t>
      </w:r>
    </w:p>
    <w:p>
      <w:pPr>
        <w:keepNext w:val="0"/>
        <w:keepLines w:val="1"/>
        <w:framePr w:w="10766" w:h="52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výrobu obuvi nebo modelářství a návrhářství obuvi a módních doplňků a alespoň 5 let odborné praxe v oblasti zhotovování scénické obuvi pro divadelní, televizní nebo filmovou tvorbu nebo pro taneční soubory nebo jiné kulturní subjekty, nebo ve funkci učitele praktického vyučování nebo odborného výcviku v oblasti obuvnictví.</w:t>
      </w:r>
    </w:p>
    <w:p>
      <w:pPr>
        <w:keepNext w:val="0"/>
        <w:keepLines w:val="1"/>
        <w:framePr w:w="10766" w:h="52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32-012-H Obuvník/obuvnice scénické obuvi + střední vzdělání s maturitní zkouškou a alespoň 5 let odborné praxe v oblasti zhotovování scénické obuvi pro divadelní, televizní nebo filmovou tvorbu nebo pro taneční soubory nebo jiné kulturní subjekty. </w:t>
      </w:r>
    </w:p>
    <w:p>
      <w:pPr>
        <w:keepNext w:val="0"/>
        <w:keepLines w:val="0"/>
        <w:framePr w:w="10766" w:h="52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hodnotícím standardem této profesní kvalifikace, nebo takovým postupem, který je v souladu s požadavky uvedenými v hodnoticím standardu této profesní kvalifikace autorizujícím orgánem stanoven.</w:t>
      </w:r>
    </w:p>
    <w:p>
      <w:pPr>
        <w:keepNext w:val="0"/>
        <w:keepLines w:val="0"/>
        <w:framePr w:w="10766" w:h="52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Obuvník/obuvnice scénické obuvi, 1.11.2026 3:34:46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8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 dílna:</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prostorná, přiměřeně temperovaná místnost s možností odvětrání (odsávání), s denním i umělým osvětlením, s přívodem studené i teplé vody a přívodem elektrické energie odpovídající všem bezpečnostním předpisům</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 nářadí pro obuvnické práce:</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stůl s dostatečně velkou pracovní deskou (2m x 1m)</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obuvnická míra</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krejčovská míra</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pravítko, křivítko</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kalkulačka</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obuvnické kladivo</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obuvnické nože</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nůžky </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nůžky na papír</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balicí papír</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kleště štípací</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kleště na napínání obuvi</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kleště široké</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kozí nožka</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půrek</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pilník</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rašple</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brousek</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šídlo</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odjímáček</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žehlítka</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háček na vyzouvání kopyt</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kopyta</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potěh</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lžíce na obouvání</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šroubovák</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špendlíky</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 (tužka, propisovací tužka, blok)</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šicí obuvnický stroj </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jehly</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nitě</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bodec</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nulátko nebo sadu drazérů</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lepicí páska</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tři vzory dobové obuvi do příslušného historického</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období - antika, renesance a rokoko</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pomůcky odpovídající charakteru konkrétní práce v souladu s jednotlivými kritérii hodnocení.</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67"/>
        <w:rPr>
          <w:rStyle w:val="C3"/>
          <w:rtl w:val="0"/>
        </w:rPr>
      </w:pPr>
    </w:p>
    <w:p>
      <w:pPr>
        <w:pStyle w:val="P35"/>
        <w:framePr w:w="10710" w:h="340" w:hRule="exact" w:wrap="none" w:vAnchor="page" w:hAnchor="margin" w:x="28" w:y="14567"/>
        <w:rPr>
          <w:rStyle w:val="C25"/>
          <w:rtl w:val="0"/>
        </w:rPr>
      </w:pPr>
      <w:r>
        <w:rPr>
          <w:rStyle w:val="C25"/>
          <w:rtl w:val="0"/>
        </w:rPr>
        <w:t>Doba přípravy na zkoušku</w:t>
      </w:r>
    </w:p>
    <w:p>
      <w:pPr>
        <w:keepNext w:val="0"/>
        <w:keepLines w:val="0"/>
        <w:framePr w:w="10766" w:h="806" w:hRule="exact" w:wrap="none" w:vAnchor="page" w:hAnchor="margin" w:x="0" w:y="14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Obuvník/obuvnice scénické obuvi, 1.11.2026 3:34:46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28 až 32 hodin (hodinou se rozumí 60 minut). Zkouška je rozložena do více dnů.</w:t>
      </w:r>
    </w:p>
    <w:p>
      <w:pPr>
        <w:pStyle w:val="P21"/>
        <w:framePr w:w="7654" w:h="331" w:hRule="exact" w:wrap="none" w:vAnchor="page" w:hAnchor="margin" w:x="28" w:y="15940"/>
        <w:rPr>
          <w:rStyle w:val="C16"/>
          <w:rtl w:val="0"/>
        </w:rPr>
      </w:pPr>
      <w:r>
        <w:rPr>
          <w:rStyle w:val="C16"/>
          <w:rtl w:val="0"/>
        </w:rPr>
        <w:t>Obuvník/obuvnice scénické obuvi, 1.11.2026 3:34:46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Ateliéry a dílny ND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Drtinova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Obuvník/obuvnice scénické obuvi, 1.11.2026 3:34:46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8B69C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