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4D344" Type="http://schemas.openxmlformats.org/officeDocument/2006/relationships/officeDocument" Target="/word/document.xml" /><Relationship Id="coreR5B94D344" Type="http://schemas.openxmlformats.org/package/2006/relationships/metadata/core-properties" Target="/docProps/core.xml" /><Relationship Id="customR5B94D3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29.10.2026 2:21:50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29.10.2026 2:21:50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