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3D121" Type="http://schemas.openxmlformats.org/officeDocument/2006/relationships/officeDocument" Target="/word/document.xml" /><Relationship Id="coreR7853D121" Type="http://schemas.openxmlformats.org/package/2006/relationships/metadata/core-properties" Target="/docProps/core.xml" /><Relationship Id="customR7853D1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30.10.2026 5:42:03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30.10.2026 5:42:03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