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B48A" Type="http://schemas.openxmlformats.org/officeDocument/2006/relationships/officeDocument" Target="/word/document.xml" /><Relationship Id="coreR4FFB48A" Type="http://schemas.openxmlformats.org/package/2006/relationships/metadata/core-properties" Target="/docProps/core.xml" /><Relationship Id="customR4FFB4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18.10.2026 5:58:45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18.10.2026 5:58:45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