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A996A" Type="http://schemas.openxmlformats.org/officeDocument/2006/relationships/officeDocument" Target="/word/document.xml" /><Relationship Id="coreR6FAA996A" Type="http://schemas.openxmlformats.org/package/2006/relationships/metadata/core-properties" Target="/docProps/core.xml" /><Relationship Id="customR6FAA9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Odborná komunikace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referenčních služeb v knihovnách a používání vhodných referenčních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81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5418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541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541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541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541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5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541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541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56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5653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5653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5653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56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56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5884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588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588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5884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588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588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588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588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5884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58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588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611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611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611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61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611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611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61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611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611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611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611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6345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63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63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6345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634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634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6345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6345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6345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6345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91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13" w:h="230" w:hRule="exact" w:wrap="none" w:vAnchor="page" w:hAnchor="margin" w:x="1488" w:y="681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3043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216" w:y="6815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4372" w:y="681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054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227" w:y="681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57" w:h="230" w:hRule="exact" w:wrap="none" w:vAnchor="page" w:hAnchor="margin" w:x="3014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14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19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5088" w:y="70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5745" w:y="70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71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71" w:h="230" w:hRule="exact" w:wrap="none" w:vAnchor="page" w:hAnchor="margin" w:x="6696" w:y="7050"/>
        <w:rPr>
          <w:rStyle w:val="C21"/>
          <w:rtl w:val="0"/>
        </w:rPr>
      </w:pPr>
      <w:r>
        <w:rPr>
          <w:rStyle w:val="C21"/>
          <w:rtl w:val="0"/>
        </w:rPr>
        <w:t>citaci</w:t>
      </w:r>
    </w:p>
    <w:p>
      <w:pPr>
        <w:pStyle w:val="P28"/>
        <w:framePr w:w="591" w:h="230" w:hRule="exact" w:wrap="none" w:vAnchor="page" w:hAnchor="margin" w:x="7209" w:y="7050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226" w:h="230" w:hRule="exact" w:wrap="none" w:vAnchor="page" w:hAnchor="margin" w:x="7843" w:y="705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157" w:h="230" w:hRule="exact" w:wrap="none" w:vAnchor="page" w:hAnchor="margin" w:x="8112" w:y="7050"/>
        <w:rPr>
          <w:rStyle w:val="C21"/>
          <w:rtl w:val="0"/>
        </w:rPr>
      </w:pPr>
      <w:r>
        <w:rPr>
          <w:rStyle w:val="C21"/>
          <w:rtl w:val="0"/>
        </w:rPr>
        <w:t>zahraničního</w:t>
      </w:r>
    </w:p>
    <w:p>
      <w:pPr>
        <w:pStyle w:val="P28"/>
        <w:framePr w:w="802" w:h="230" w:hRule="exact" w:wrap="none" w:vAnchor="page" w:hAnchor="margin" w:x="9312" w:y="7050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241" w:h="230" w:hRule="exact" w:wrap="none" w:vAnchor="page" w:hAnchor="margin" w:x="10156" w:y="70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0440" w:y="7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04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475" w:y="728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758" w:y="728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1195" w:y="7281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447" w:h="230" w:hRule="exact" w:wrap="none" w:vAnchor="page" w:hAnchor="margin" w:x="1896" w:y="72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385" w:y="7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2601" w:y="7281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26" w:h="230" w:hRule="exact" w:wrap="none" w:vAnchor="page" w:hAnchor="margin" w:x="3148" w:y="7281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826" w:h="230" w:hRule="exact" w:wrap="none" w:vAnchor="page" w:hAnchor="margin" w:x="4017" w:y="7281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15" w:h="230" w:hRule="exact" w:wrap="none" w:vAnchor="page" w:hAnchor="margin" w:x="4886" w:y="728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16" w:h="230" w:hRule="exact" w:wrap="none" w:vAnchor="page" w:hAnchor="margin" w:x="5544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5702" w:y="728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793" w:h="230" w:hRule="exact" w:wrap="none" w:vAnchor="page" w:hAnchor="margin" w:x="6105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6940" w:y="728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893" w:h="230" w:hRule="exact" w:wrap="none" w:vAnchor="page" w:hAnchor="margin" w:x="7862" w:y="728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8798" w:y="72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8971" w:y="7281"/>
        <w:rPr>
          <w:rStyle w:val="C21"/>
          <w:rtl w:val="0"/>
        </w:rPr>
      </w:pPr>
      <w:r>
        <w:rPr>
          <w:rStyle w:val="C21"/>
          <w:rtl w:val="0"/>
        </w:rPr>
        <w:t>současném</w:t>
      </w:r>
    </w:p>
    <w:p>
      <w:pPr>
        <w:pStyle w:val="P28"/>
        <w:framePr w:w="75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93" w:h="230" w:hRule="exact" w:wrap="none" w:vAnchor="page" w:hAnchor="margin" w:x="830" w:y="7511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2265" w:y="75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899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57" w:y="751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40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576" w:y="7511"/>
        <w:rPr>
          <w:rStyle w:val="C21"/>
          <w:rtl w:val="0"/>
        </w:rPr>
      </w:pPr>
      <w:r>
        <w:rPr>
          <w:rStyle w:val="C21"/>
          <w:rtl w:val="0"/>
        </w:rPr>
        <w:t>existujících</w:t>
      </w:r>
    </w:p>
    <w:p>
      <w:pPr>
        <w:pStyle w:val="P28"/>
        <w:framePr w:w="970" w:h="230" w:hRule="exact" w:wrap="none" w:vAnchor="page" w:hAnchor="margin" w:x="4622" w:y="751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1" w:h="230" w:hRule="exact" w:wrap="none" w:vAnchor="page" w:hAnchor="margin" w:x="5635" w:y="7511"/>
        <w:rPr>
          <w:rStyle w:val="C21"/>
          <w:rtl w:val="0"/>
        </w:rPr>
      </w:pPr>
      <w:r>
        <w:rPr>
          <w:rStyle w:val="C21"/>
          <w:rtl w:val="0"/>
        </w:rPr>
        <w:t>elektronického</w:t>
      </w:r>
    </w:p>
    <w:p>
      <w:pPr>
        <w:pStyle w:val="P28"/>
        <w:framePr w:w="836" w:h="230" w:hRule="exact" w:wrap="none" w:vAnchor="page" w:hAnchor="margin" w:x="6979" w:y="7511"/>
        <w:rPr>
          <w:rStyle w:val="C21"/>
          <w:rtl w:val="0"/>
        </w:rPr>
      </w:pPr>
      <w:r>
        <w:rPr>
          <w:rStyle w:val="C21"/>
          <w:rtl w:val="0"/>
        </w:rPr>
        <w:t>dodávání</w:t>
      </w:r>
    </w:p>
    <w:p>
      <w:pPr>
        <w:pStyle w:val="P28"/>
        <w:framePr w:w="1004" w:h="230" w:hRule="exact" w:wrap="none" w:vAnchor="page" w:hAnchor="margin" w:x="7857" w:y="751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8904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076" w:y="7511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78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994" w:h="230" w:hRule="exact" w:wrap="none" w:vAnchor="page" w:hAnchor="margin" w:x="854" w:y="774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30" w:h="230" w:hRule="exact" w:wrap="none" w:vAnchor="page" w:hAnchor="margin" w:x="1891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82" w:h="230" w:hRule="exact" w:wrap="none" w:vAnchor="page" w:hAnchor="margin" w:x="2064" w:y="7741"/>
        <w:rPr>
          <w:rStyle w:val="C21"/>
          <w:rtl w:val="0"/>
        </w:rPr>
      </w:pPr>
      <w:r>
        <w:rPr>
          <w:rStyle w:val="C21"/>
          <w:rtl w:val="0"/>
        </w:rPr>
        <w:t>doporučeních.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81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821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821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821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82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821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84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84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844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844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84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844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844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86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86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867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867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8677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8677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86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867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867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86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867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867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8908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8908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89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8908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8908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89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8908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914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914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91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914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9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9143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3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37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937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9378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9378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93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9378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96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6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61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61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613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961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613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984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984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984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9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9849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9849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9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9849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00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0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0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0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0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0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0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0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0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0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10319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103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103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103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1031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1031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10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103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1031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10319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103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1031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10147" w:y="1031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1054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105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10549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078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2294" w:y="107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3019" w:y="1078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3556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3840" w:y="10785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5275" w:y="10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6144" w:y="1078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7708" w:y="10785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8520" w:y="10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8678" w:y="10785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9580" w:y="10785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10118" w:y="107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777" w:y="1101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1190" w:y="11015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2755" w:y="11015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3456" w:y="11015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3926" w:y="11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99" w:y="1101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4382" w:y="1101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40" w:y="1101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5798" w:y="110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5956" w:y="1101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6768" w:y="1101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7569" w:y="110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8116" w:y="1101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9316" w:y="1101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998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1800" w:y="1124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2414" w:y="1124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3216" w:y="11245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4027" w:y="11245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4675" w:y="1124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265" w:y="11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438" w:y="112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6475" w:y="1124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344" w:y="1124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891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064" w:y="11245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8865" w:y="11245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9580" w:y="112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1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147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841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3600" w:y="1147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4257" w:y="11476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4982" w:y="11476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5419" w:y="11476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6456" w:y="11476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6883" w:y="11476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7329" w:y="11476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8937" w:y="1147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9220" w:y="114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950" w:y="11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108" w:y="11706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1833" w:y="11706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2371" w:y="11706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3019" w:y="11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192" w:y="11706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4248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4406" w:y="11706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5232" w:y="11706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5932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6091" w:y="11706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6427" w:y="11706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7075" w:y="1170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7545" w:y="11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761" w:y="1170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8275" w:y="1170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9043" w:y="1170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9801" w:y="11706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1118" w:y="1193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1896" w:y="1193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2222" w:y="1193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2980" w:y="119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3552" w:y="1193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4598" w:y="1193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12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5870" w:y="1193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6216" w:y="11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6388" w:y="11937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7276" w:y="11937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7646" w:y="11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04" w:y="11937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8827" w:y="1193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9206" w:y="11937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9854" w:y="119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10012" w:y="1193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10459" w:y="119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55" w:y="121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1132" w:y="12167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1814" w:y="121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318" w:y="12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2745" w:y="12167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3681" w:y="121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3964" w:y="12167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4857" w:y="121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030" w:y="1216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5644" w:y="1216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6504" w:y="121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772" w:y="12167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7598" w:y="12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56" w:y="1216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568" w:y="12167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9235" w:y="1216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9460" w:y="12167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45" w:h="230" w:hRule="exact" w:wrap="none" w:vAnchor="page" w:hAnchor="margin" w:x="254" w:y="1263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1263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1263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8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8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28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28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28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2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28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128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128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12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128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1287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128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128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12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1310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131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1310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1310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1310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13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1310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1310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1310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1310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1310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131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131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1310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1310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133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133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1333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13333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13333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133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13333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1333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1333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133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133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13333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1356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1356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1356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1356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13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1356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1356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13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1356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1356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545" w:y="1356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7660" w:y="1356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833" w:y="1356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438" w:y="1356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52" w:y="1356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88" w:y="1356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13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137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137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1379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1379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13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137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137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1379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13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40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65" w:y="140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180" w:y="140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53" w:y="1402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48" w:h="230" w:hRule="exact" w:wrap="none" w:vAnchor="page" w:hAnchor="margin" w:x="254" w:y="144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44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4495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44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4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4495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4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4495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4495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7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47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47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473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473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47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473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4730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47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473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4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47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47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473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4961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496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496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4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496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4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4961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5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91" w:h="230" w:hRule="exact" w:wrap="none" w:vAnchor="page" w:hAnchor="margin" w:x="254" w:y="154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15" w:h="230" w:hRule="exact" w:wrap="none" w:vAnchor="page" w:hAnchor="margin" w:x="1488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639" w:h="230" w:hRule="exact" w:wrap="none" w:vAnchor="page" w:hAnchor="margin" w:x="2745" w:y="1543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3427" w:y="1543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130" w:h="230" w:hRule="exact" w:wrap="none" w:vAnchor="page" w:hAnchor="margin" w:x="4761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934" w:y="15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56" w:h="230" w:hRule="exact" w:wrap="none" w:vAnchor="page" w:hAnchor="margin" w:x="5913" w:y="154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15" w:h="230" w:hRule="exact" w:wrap="none" w:vAnchor="page" w:hAnchor="margin" w:x="6912" w:y="15431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7"/>
        <w:framePr w:w="802" w:h="230" w:hRule="exact" w:wrap="none" w:vAnchor="page" w:hAnchor="margin" w:x="8169" w:y="1543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327" w:h="230" w:hRule="exact" w:wrap="none" w:vAnchor="page" w:hAnchor="margin" w:x="28" w:y="156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6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6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566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566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3897" w:y="1566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82" w:h="230" w:hRule="exact" w:wrap="none" w:vAnchor="page" w:hAnchor="margin" w:x="4132" w:y="156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5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56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662" w:y="15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45" w:h="230" w:hRule="exact" w:wrap="none" w:vAnchor="page" w:hAnchor="margin" w:x="6945" w:y="15666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615" w:h="230" w:hRule="exact" w:wrap="none" w:vAnchor="page" w:hAnchor="margin" w:x="8332" w:y="15666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241" w:h="230" w:hRule="exact" w:wrap="none" w:vAnchor="page" w:hAnchor="margin" w:x="8990" w:y="15666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615" w:h="230" w:hRule="exact" w:wrap="none" w:vAnchor="page" w:hAnchor="margin" w:x="9273" w:y="1566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931" w:y="1566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4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archiv</w:t>
      </w:r>
    </w:p>
    <w:p>
      <w:pPr>
        <w:pStyle w:val="P28"/>
        <w:framePr w:w="615" w:h="230" w:hRule="exact" w:wrap="none" w:vAnchor="page" w:hAnchor="margin" w:x="619" w:y="2154"/>
        <w:rPr>
          <w:rStyle w:val="C21"/>
          <w:rtl w:val="0"/>
        </w:rPr>
      </w:pPr>
      <w:r>
        <w:rPr>
          <w:rStyle w:val="C21"/>
          <w:rtl w:val="0"/>
        </w:rPr>
        <w:t>dotazů</w:t>
      </w:r>
    </w:p>
    <w:p>
      <w:pPr>
        <w:pStyle w:val="P28"/>
        <w:framePr w:w="581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29" w:h="230" w:hRule="exact" w:wrap="none" w:vAnchor="page" w:hAnchor="margin" w:x="1900" w:y="2154"/>
        <w:rPr>
          <w:rStyle w:val="C21"/>
          <w:rtl w:val="0"/>
        </w:rPr>
      </w:pPr>
      <w:r>
        <w:rPr>
          <w:rStyle w:val="C21"/>
          <w:rtl w:val="0"/>
        </w:rPr>
        <w:t>Ptejte</w:t>
      </w:r>
    </w:p>
    <w:p>
      <w:pPr>
        <w:pStyle w:val="P28"/>
        <w:framePr w:w="226" w:h="230" w:hRule="exact" w:wrap="none" w:vAnchor="page" w:hAnchor="margin" w:x="247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2740" w:y="2154"/>
        <w:rPr>
          <w:rStyle w:val="C21"/>
          <w:rtl w:val="0"/>
        </w:rPr>
      </w:pPr>
      <w:r>
        <w:rPr>
          <w:rStyle w:val="C21"/>
          <w:rtl w:val="0"/>
        </w:rPr>
        <w:t>knihovny),</w:t>
      </w:r>
    </w:p>
    <w:p>
      <w:pPr>
        <w:pStyle w:val="P28"/>
        <w:framePr w:w="116" w:h="230" w:hRule="exact" w:wrap="none" w:vAnchor="page" w:hAnchor="margin" w:x="3710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868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05" w:h="230" w:hRule="exact" w:wrap="none" w:vAnchor="page" w:hAnchor="margin" w:x="4392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4939" w:y="21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6979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262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0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262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2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262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262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286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286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28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2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286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28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28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286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3090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3090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3090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3090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3090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3090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309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30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3090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37" w:h="230" w:hRule="exact" w:wrap="none" w:vAnchor="page" w:hAnchor="margin" w:x="254" w:y="37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379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379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3791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379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3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0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40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40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40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40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40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4026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42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4257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4257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4257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425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425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4257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4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4257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4257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4257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4257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4487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448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448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4487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4487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4487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448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448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448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4487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448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4717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4717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4717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4717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4717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4717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4717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4717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4717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4717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4717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4948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14:52:42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DBC0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