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2BC2E" Type="http://schemas.openxmlformats.org/officeDocument/2006/relationships/officeDocument" Target="/word/document.xml" /><Relationship Id="coreR4532BC2E" Type="http://schemas.openxmlformats.org/package/2006/relationships/metadata/core-properties" Target="/docProps/core.xml" /><Relationship Id="customR4532B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29.10.2026 1:38:40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29.10.2026 1:38:40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