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B93181" Type="http://schemas.openxmlformats.org/officeDocument/2006/relationships/officeDocument" Target="/word/document.xml" /><Relationship Id="coreR6EB93181" Type="http://schemas.openxmlformats.org/package/2006/relationships/metadata/core-properties" Target="/docProps/core.xml" /><Relationship Id="customR6EB931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zákazníků pošty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19.08.2020</w:t>
      </w:r>
    </w:p>
    <w:p>
      <w:pPr>
        <w:pStyle w:val="P21"/>
        <w:framePr w:w="7654" w:h="331" w:hRule="exact" w:wrap="none" w:vAnchor="page" w:hAnchor="margin" w:x="28" w:y="15940"/>
        <w:rPr>
          <w:rStyle w:val="C16"/>
          <w:rtl w:val="0"/>
        </w:rPr>
      </w:pPr>
      <w:r>
        <w:rPr>
          <w:rStyle w:val="C16"/>
          <w:rtl w:val="0"/>
        </w:rPr>
        <w:t>Reklamant v poštovním provozu, 13.6.2026 13:58:00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poštovních zásilek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zákazníků pošty</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stížnosti a reklamací klientů</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proces vyřizování stížností a lhůty pro jejich vyřízení</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Spolupráce při vypořádání poštovních zásilek</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376" w:hRule="exact" w:wrap="none" w:vAnchor="page" w:hAnchor="margin" w:x="45" w:y="12913"/>
        <w:rPr>
          <w:rStyle w:val="C3"/>
          <w:rtl w:val="0"/>
        </w:rPr>
      </w:pPr>
    </w:p>
    <w:p>
      <w:pPr>
        <w:pStyle w:val="P13"/>
        <w:framePr w:w="6658" w:h="249" w:hRule="exact" w:wrap="none" w:vAnchor="page" w:hAnchor="margin" w:x="71" w:y="12969"/>
        <w:rPr>
          <w:rStyle w:val="C11"/>
          <w:rtl w:val="0"/>
        </w:rPr>
      </w:pPr>
      <w:r>
        <w:rPr>
          <w:rStyle w:val="C11"/>
          <w:rtl w:val="0"/>
        </w:rPr>
        <w:t>a) Popsat způsob evidence vypořádání poštovních zásilek</w:t>
      </w:r>
    </w:p>
    <w:p>
      <w:pPr>
        <w:pStyle w:val="P28"/>
        <w:framePr w:w="3921" w:h="376" w:hRule="exact" w:wrap="none" w:vAnchor="page" w:hAnchor="margin" w:x="6800" w:y="12913"/>
        <w:rPr>
          <w:rStyle w:val="C3"/>
          <w:rtl w:val="0"/>
        </w:rPr>
      </w:pPr>
    </w:p>
    <w:p>
      <w:pPr>
        <w:pStyle w:val="P29"/>
        <w:framePr w:w="3839" w:h="249" w:hRule="exact" w:wrap="none" w:vAnchor="page" w:hAnchor="margin" w:x="6856" w:y="12969"/>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proces vypořádání poštovních zásilek</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Popsat postup při vyrovnání neodbytných zásilek s Poštovní úložnou</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13:58:00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Sepsat reklamační list a provést evidenci v protokolu reklamačních listů</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 v poštovním provozu, 13.6.2026 13:58:00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Reklamant v poštovním provozu, 13.6.2026 13:58:00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732" w:hRule="exact" w:wrap="none" w:vAnchor="page" w:hAnchor="margin" w:x="0" w:y="8894"/>
        <w:rPr>
          <w:rStyle w:val="C3"/>
          <w:rtl w:val="0"/>
        </w:rPr>
      </w:pPr>
    </w:p>
    <w:p>
      <w:pPr>
        <w:pStyle w:val="P35"/>
        <w:framePr w:w="10710" w:h="340" w:hRule="exact" w:wrap="none" w:vAnchor="page" w:hAnchor="margin" w:x="28" w:y="8894"/>
        <w:rPr>
          <w:rStyle w:val="C25"/>
          <w:rtl w:val="0"/>
        </w:rPr>
      </w:pPr>
      <w:r>
        <w:rPr>
          <w:rStyle w:val="C25"/>
          <w:rtl w:val="0"/>
        </w:rPr>
        <w:t>Nezbytné materiální a technické předpoklady pro provedení zkoušky</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a reklamační službě</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391" w:hRule="exact" w:wrap="none" w:vAnchor="page" w:hAnchor="margin" w:x="0" w:y="92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pro telefonický hovor - může jím být i člen zkušební komise</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91" w:hRule="exact" w:wrap="none" w:vAnchor="page" w:hAnchor="margin" w:x="0" w:y="9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853"/>
        <w:rPr>
          <w:rStyle w:val="C3"/>
          <w:rtl w:val="0"/>
        </w:rPr>
      </w:pPr>
    </w:p>
    <w:p>
      <w:pPr>
        <w:pStyle w:val="P35"/>
        <w:framePr w:w="10710" w:h="340" w:hRule="exact" w:wrap="none" w:vAnchor="page" w:hAnchor="margin" w:x="28" w:y="13853"/>
        <w:rPr>
          <w:rStyle w:val="C25"/>
          <w:rtl w:val="0"/>
        </w:rPr>
      </w:pPr>
      <w:r>
        <w:rPr>
          <w:rStyle w:val="C25"/>
          <w:rtl w:val="0"/>
        </w:rPr>
        <w:t>Doba přípravy na zkoušku</w:t>
      </w:r>
    </w:p>
    <w:p>
      <w:pPr>
        <w:keepNext w:val="0"/>
        <w:keepLines w:val="0"/>
        <w:framePr w:w="10766" w:h="1036" w:hRule="exact" w:wrap="none" w:vAnchor="page" w:hAnchor="margin" w:x="0" w:y="141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Reklamant v poštovním provozu, 13.6.2026 13:58:00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Reklamant v poštovním provozu, 13.6.2026 13:58:00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 v poštovním provozu, 13.6.2026 13:58:00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2622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5E15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D38B2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