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35A37" Type="http://schemas.openxmlformats.org/officeDocument/2006/relationships/officeDocument" Target="/word/document.xml" /><Relationship Id="coreR71035A37" Type="http://schemas.openxmlformats.org/package/2006/relationships/metadata/core-properties" Target="/docProps/core.xml" /><Relationship Id="customR71035A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dřevěných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dřevěných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dřevěných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dřevěných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dřevěných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28.10.2026 20:21:07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dřevěných hudebních nástrojů ze skupiny: flétna, hoboj, fagot, klarinet, saxofon.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opraví nebo vyrobí 2 dílce dechového dřevěného hudebního nástroje a část mechaniky dřevěného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28.10.2026 20:21:07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ISŠ Cheb, p. o. - Houslařská škola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28.10.2026 20:21:07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