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13C832" Type="http://schemas.openxmlformats.org/officeDocument/2006/relationships/officeDocument" Target="/word/document.xml" /><Relationship Id="coreR1E13C832" Type="http://schemas.openxmlformats.org/package/2006/relationships/metadata/core-properties" Target="/docProps/core.xml" /><Relationship Id="customR1E13C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27.10.2026 1:22:39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kusových výrobků, 27.10.2026 1:22:39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27.10.2026 1:22:39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1ADD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