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672E2F" Type="http://schemas.openxmlformats.org/officeDocument/2006/relationships/officeDocument" Target="/word/document.xml" /><Relationship Id="coreR58672E2F" Type="http://schemas.openxmlformats.org/package/2006/relationships/metadata/core-properties" Target="/docProps/core.xml" /><Relationship Id="customR58672E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kusových výrobků, 13.6.2026 6:40:55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kusových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kusového výrobku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kusových výrobků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kusového výrobku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(přišít knoflík nebo ozdobu)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Spojit díly a součásti výrobku šitím na šicím stroji (uzašít začátek a konec šití, dodržet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výrobku na šicím stroji (vypracovat uzávěr ložního prádla,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kusových výrobků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kusového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Přišít knoflík na knoflíkovacím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Sešít okraje dílu kusového výrobku na stroji se zakladačem</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Olemovat okraje dílu kusového výrobku na stroji se zakladačem</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kusových výrobků, 13.6.2026 6:40:55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součásti kusového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mezioperační a konečné tvarování a žehlení kusového výrobku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Kontrola kvality při zhotovování kusových výrobků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340" w:hRule="exact" w:wrap="none" w:vAnchor="page" w:hAnchor="margin" w:x="28" w:y="7681"/>
        <w:rPr>
          <w:rStyle w:val="C18"/>
          <w:rtl w:val="0"/>
        </w:rPr>
      </w:pPr>
      <w:r>
        <w:rPr>
          <w:rStyle w:val="C18"/>
          <w:rtl w:val="0"/>
        </w:rPr>
        <w:t>Seřizování šicích strojů při zhotovování kusových výrobků</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ústní ověření</w:t>
      </w:r>
    </w:p>
    <w:p>
      <w:pPr>
        <w:pStyle w:val="P16"/>
        <w:framePr w:w="6710" w:h="831" w:hRule="exact" w:wrap="none" w:vAnchor="page" w:hAnchor="margin" w:x="45" w:y="9103"/>
        <w:rPr>
          <w:rStyle w:val="C3"/>
          <w:rtl w:val="0"/>
        </w:rPr>
      </w:pPr>
    </w:p>
    <w:p>
      <w:pPr>
        <w:pStyle w:val="P17"/>
        <w:framePr w:w="6658" w:h="704" w:hRule="exact" w:wrap="none" w:vAnchor="page" w:hAnchor="margin" w:x="71" w:y="9159"/>
        <w:rPr>
          <w:rStyle w:val="C13"/>
          <w:rtl w:val="0"/>
        </w:rPr>
      </w:pPr>
      <w:r>
        <w:rPr>
          <w:rStyle w:val="C13"/>
          <w:rtl w:val="0"/>
        </w:rPr>
        <w:t>b) Zkontrolovat, zda parametry a seřízení strojů a zařízení (potřebné pro provedení dané operace) odpovídají zpracovávanému materiálu, seřídit stroje a zakladače podle zpracovávaného materiálu a prováděné operace</w:t>
      </w:r>
    </w:p>
    <w:p>
      <w:pPr>
        <w:pStyle w:val="P30"/>
        <w:framePr w:w="3921" w:h="831" w:hRule="exact" w:wrap="none" w:vAnchor="page" w:hAnchor="margin" w:x="6800" w:y="9103"/>
        <w:rPr>
          <w:rStyle w:val="C3"/>
          <w:rtl w:val="0"/>
        </w:rPr>
      </w:pPr>
    </w:p>
    <w:p>
      <w:pPr>
        <w:pStyle w:val="P31"/>
        <w:framePr w:w="3839" w:h="704" w:hRule="exact" w:wrap="none" w:vAnchor="page" w:hAnchor="margin" w:x="6856" w:y="9159"/>
        <w:rPr>
          <w:rStyle w:val="C22"/>
          <w:rtl w:val="0"/>
        </w:rPr>
      </w:pPr>
      <w:r>
        <w:rPr>
          <w:rStyle w:val="C22"/>
          <w:rtl w:val="0"/>
        </w:rPr>
        <w:t>Praktické předvedení a ústní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kusových výrobků, 13.6.2026 6:40:55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840"/>
        <w:rPr>
          <w:rStyle w:val="C3"/>
          <w:rtl w:val="0"/>
        </w:rPr>
      </w:pPr>
    </w:p>
    <w:p>
      <w:pPr>
        <w:pStyle w:val="P35"/>
        <w:framePr w:w="10710" w:h="340" w:hRule="exact" w:wrap="none" w:vAnchor="page" w:hAnchor="margin" w:x="28" w:y="11840"/>
        <w:rPr>
          <w:rStyle w:val="C25"/>
          <w:rtl w:val="0"/>
        </w:rPr>
      </w:pPr>
      <w:r>
        <w:rPr>
          <w:rStyle w:val="C25"/>
          <w:rtl w:val="0"/>
        </w:rPr>
        <w:t>Výsledné hodnocení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139"/>
        <w:rPr>
          <w:rStyle w:val="C3"/>
          <w:rtl w:val="0"/>
        </w:rPr>
      </w:pPr>
    </w:p>
    <w:p>
      <w:pPr>
        <w:pStyle w:val="P35"/>
        <w:framePr w:w="10710" w:h="340" w:hRule="exact" w:wrap="none" w:vAnchor="page" w:hAnchor="margin" w:x="28" w:y="14139"/>
        <w:rPr>
          <w:rStyle w:val="C25"/>
          <w:rtl w:val="0"/>
        </w:rPr>
      </w:pPr>
      <w:r>
        <w:rPr>
          <w:rStyle w:val="C25"/>
          <w:rtl w:val="0"/>
        </w:rPr>
        <w:t>Počet zkoušejících</w:t>
      </w:r>
    </w:p>
    <w:p>
      <w:pPr>
        <w:keepNext w:val="0"/>
        <w:keepLines w:val="0"/>
        <w:framePr w:w="10766" w:h="1036"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Šič/šička kusových výrobků, 13.6.2026 6:40:55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šitých kusových výrobků nebo oděvů a střední vzdělání s maturitní zkouškou a alespoň 5 let odborné praxe v oblasti výroby kusových výrobků nebo oděvů nebo ve funkci učitele odborného výcviku nebo učitele praktického vyučování v oděvním oboru.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šitých kusových výrobků nebo oděvů nebo ve funkci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oděvnictví a alespoň 5 let odborné praxe v oblasti výroby šitých kusových výrobků nebo oděvů nebo ve funkci učitele odborných předmětů nebo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31-041-E Šič/šička kusových výrobků nebo 31-034-E Šič/šička oděvních výrobků nebo 31-033-H Švadlena + střední vzdělání s maturitní zkouškou a alespoň 5 let odborné praxe v oblasti výroby šitých kusových výrobků nebo oděvů nebo ve funkci učitele odborného výcviku nebo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kusových výrobků, 13.6.2026 6:40:55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šicí dílnu umožňující ověření všech odborných kompetencí, vybavenou pro zhotovení uvedených šitých kusových výrobků,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zakladače, speciální stroje (obnitkovací tří nebo vícenitný stroj, prádlový dírkovací stroj, knoflíkovací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materiál (textilie na ložní povlak ve vhodné velikosti, 2 pruhy textile v délce 2 m, 3 pruhy textile v délce 1 m, lemovka, prádlové knoflíky) a dílenské šablony pro naznačení dírek a ukončení uzávěru</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Šič/šička kusových výrobků, 13.6.2026 6:40:55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kusových výrobků, 13.6.2026 6:40:55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46747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518F7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F6472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F1E95D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