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A2F04" Type="http://schemas.openxmlformats.org/officeDocument/2006/relationships/officeDocument" Target="/word/document.xml" /><Relationship Id="coreR3D3A2F04" Type="http://schemas.openxmlformats.org/package/2006/relationships/metadata/core-properties" Target="/docProps/core.xml" /><Relationship Id="customR3D3A2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29.4.2026 2:11:57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29.4.2026 2:11:57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29.4.2026 2:11:57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29.4.2026 2:11:57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29.4.2026 2:11:57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29.4.2026 2:11:57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29.4.2026 2:11:57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29.4.2026 2:11:57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E2B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47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05B4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