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4CCFF8D" Type="http://schemas.openxmlformats.org/officeDocument/2006/relationships/officeDocument" Target="/word/document.xml" /><Relationship Id="coreR44CCFF8D" Type="http://schemas.openxmlformats.org/package/2006/relationships/metadata/core-properties" Target="/docProps/core.xml" /><Relationship Id="customR44CCFF8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Oděvní technik střihač (kód: 31-043-M)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Oděvní technik střihač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oděvní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Konstruování střihů dílů a součástí oděvů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Modelování základních střihů oděvů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Sestavování střihových poloh pro oddělování dílů a součástí oděvů v průmyslové výrobě oděvů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Příprava materiálu a vrstev materiálu pro oddělování v průmyslové výrobě oděvů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Oddělování jednotlivých dílů a součástí oděvů v průmyslové výrobě oděvů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technického dozoru nad stavem strojů a zařízení technologického úseku střihárny a jejich obsluhování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14.01.2020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technik střihač, 11.9.2026 19:59:21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8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 - https://nsp.cz/jednotka-prace/odevni-technik-strihac#zdravotni-zpusobilost). 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zkoušce jsou ověřované odborné kompetence a kritéria hodnocení sestaveny v jeden proces (v technologické návaznosti jednotlivých činností) – uchazeči je zadáno zhotovení střihu konkrétních oděvů (dámských nebo pánských kalhot a podšitého saka nebo podšitého pláště) podle tabulek měr z velikostního sortimentu, zhotovení střihových šablon a střihových poloh (ručně a pomocí softwaru) a nastříhání dílů (ze všech potřebných materiálů, včetně vstupní kontroly materiálu) jako činnost na pracovní pozici v oddělovacím procesu v průmyslové výrobě oděvů. 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Kalhoty budou mít pasový límec (u dámských kalhot z vrchového materiálu, u pánských s podšívkovým spodním límcem), s 6 poutky, budou mít podkrytový rozparek zapínaný na zdrhovadlo, klínové boční kapsy a jednu zadní kapsu s výpuskovou lištou. Trupové výrobky (sako nebo plášť) budou celopodšité, s fazonou a límcem se stojáčkem (u pánského saka spodní límec z plsti), zapínané na knoflíky, přední díly budou mít 2 vnější prostřižené kapsy (u pánského saka navíc 1 lištová náprsní kapsa), v podšívce budou dvě dvouvýpustkové kapsy, zadní díl bude vypracován se středovým švem a nákrytovým rozparkem, rukávy budou hlavicové dvoušvové, v ramenou budou ramenní výztuže. Další detaily jsou volitelné.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zvolí kalhoty a buď sako, nebo plášť, dále zvolí konkrétní podobu (fazonu) pro modelování, přičemž musí respektovat výše uvedené požadavky a možnosti strojového vybavení autorizované osoby, které je specifikováno v kap. Nezbytné materiální a technické předpoklady pro provedení zkoušky. Informaci o zvoleném oděvu a fazoně sdělí uchazeč autorizované osobě před zkouškou.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seznam strojového vybavení (strojů a zařízení, které jsou k dispozici a na kterých lze zhotovovat nabízené výrobky) a umožní uchazeči se s ním seznámit v předstihu (minimálně 1 týden) před zkouškou. Dále autorizovaná osoba zpracuje přehled doporučené literatury a umožní uchazeči se s ním seznámit v předstihu (minimálně 1 měsíc) před zkouškou. O formě seznámení uchazeče se seznamem strojového vybavení a s přehledem doporučené literatury rozhoduje autorizovaná osoba.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ke zkoušce připraví oděvní materiál v potřebném množství na jedny kalhoty a jedno sako nebo plášť (materiál vrchový, podšívkový, kapsový a výztužný v metráži).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hodnocení se ověřují uvedenými způsoby ověření a zaměřují se jak na výsledek pracovní činnosti, tak na její proces. Při ověřování splnění kritérií hodnocení způsobem praktického předvedení je třeba se zaměřit na kvalitu nastříhání / nařezání dílů (čistota a hladkost okrajů, přesnost tvaru, rozměrů a nástřihů) a dále je třeba přihlížet především k technologickým možnostem a také k bezpečnému provádění všech úkonů (zkoušející sleduje uchazeče v průběhu plnění zadaného úkolu z hlediska dodržování zásad bezpečnosti a ochrany zdraví při práci). Při ověřování splnění kritérií hodnocení způsobem praktického předvedení a ústního ověření se požaduje stručné slovní doplnění předvedené činnosti v souladu s doporučenou literaturou, ve smyslu vysvětlení nebo obhajoby zvoleného postupu či řešení.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 hodnocení odborné kompetence „Oddělování jednotlivých dílů a součástí oděvů v průmyslové výrobě oděvů“ budou ověřována na uchazečem zhotoveném střihu, na materiálu pro jeden kus kalhot a jeden kus saka nebo pláště; uchazeč v kritériu hodnocení c) volí způsob oddělování v závislosti na strojním vybavení autorizované osoby. Ověřování odborné kompetence „Příprava materiálu a vrstev materiálu pro oddělování v průmyslové výrobě oděvů“ a odborné kompetence „Provádění technického dozoru nad stavem strojů a zařízení technologického úseku střihárny a jejich obsluhování“ může uchazeč splnit odděleně, tzn., že tato odborná kompetence nemusí být ověřována na zhotovovaném výrobku, ale může být ověřována na jiném oděvním materiálu.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ke zkoušce připraví a přinese psací a kreslicí potřeby.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technik střihač, 11.9.2026 19:59:21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technik střihač, 11.9.2026 19:59:21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kožedělnou výrobu,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Moděva - oděvní družstvo Konice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technik střihač, 11.9.2026 19:59:21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