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4CA94" Type="http://schemas.openxmlformats.org/officeDocument/2006/relationships/officeDocument" Target="/word/document.xml" /><Relationship Id="coreRE34CA94" Type="http://schemas.openxmlformats.org/package/2006/relationships/metadata/core-properties" Target="/docProps/core.xml" /><Relationship Id="customRE34CA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27.10.2026 3:43:25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52E8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1A4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ED3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