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13A18" Type="http://schemas.openxmlformats.org/officeDocument/2006/relationships/officeDocument" Target="/word/document.xml" /><Relationship Id="coreR7A513A18" Type="http://schemas.openxmlformats.org/package/2006/relationships/metadata/core-properties" Target="/docProps/core.xml" /><Relationship Id="customR7A513A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17.9.2026 14:56:13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17.9.2026 14:56:13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760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760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760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760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760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760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76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760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78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785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785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7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785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78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785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785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785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785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78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0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08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0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08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08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0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08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0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0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0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0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08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08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0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831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83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83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831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85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56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85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856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856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85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856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85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856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856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8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85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85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85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856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856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856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879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879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879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879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879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879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879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879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02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02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02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02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02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02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02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02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02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02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25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25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25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25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25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25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25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25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25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948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948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948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948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948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948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948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948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948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971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971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971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99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18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18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18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1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04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0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043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04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04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043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04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043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043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043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043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04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043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0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043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043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043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06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066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066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0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066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066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0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066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0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066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066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066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066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066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089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08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089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089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089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089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08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089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089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12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12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1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12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1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12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12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1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1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1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1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12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12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135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135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2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2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2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2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2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2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2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2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4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17.9.2026 14:56:13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17.9.2026 14:56:13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8300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