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61C667" Type="http://schemas.openxmlformats.org/officeDocument/2006/relationships/officeDocument" Target="/word/document.xml" /><Relationship Id="coreR6B61C667" Type="http://schemas.openxmlformats.org/package/2006/relationships/metadata/core-properties" Target="/docProps/core.xml" /><Relationship Id="customR6B61C6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Dozorce depa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oběhu a technických parametrech železničních souprav a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železničních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stavu hnacích vozidel a jejich výběr pro vlakové soupravy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Koordinace odstavování kolejových vozidel v obvodu depa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musí prokazatelně doložit absolvování vstupního školení bezpečnosti práce pro osoby vstupující na provozovanou železniční dopravní cestu, jehož součástí jsou zejména podmínky pro bezpečnost a ochranu zdraví při práci, požární ochrany (PO) a poskytování první pomoci. Zdravotní způsobilost je vyžadována (odkaz na povolání v NSP - http://katalog.nsp.cz/karta_tp.aspx?id_jp=5338&amp;kod_sm1=14).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 zejména v oblasti provozování drážní dopravy.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Dozorce depa, 27.10.2026 3:48:09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