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67A043" Type="http://schemas.openxmlformats.org/officeDocument/2006/relationships/officeDocument" Target="/word/document.xml" /><Relationship Id="coreR2067A043" Type="http://schemas.openxmlformats.org/package/2006/relationships/metadata/core-properties" Target="/docProps/core.xml" /><Relationship Id="customR2067A0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pro obiloviny (kód: 41-070-M)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obilovin a jejich nároků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obilovin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obilovin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činitelů v obilovinách a ošetřování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sklizně a posklizňové úpravy u obilovin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prvotní evidence v zemědělském podniku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Zjišťování ekonomických ukazatelů produkce obilovin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rostlinnou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26.04.2016 do: 15.03.2021</w:t>
      </w:r>
    </w:p>
    <w:p>
      <w:pPr>
        <w:pStyle w:val="P21"/>
        <w:framePr w:w="7654" w:h="331" w:hRule="exact" w:wrap="none" w:vAnchor="page" w:hAnchor="margin" w:x="28" w:y="15940"/>
        <w:rPr>
          <w:rStyle w:val="C16"/>
          <w:rtl w:val="0"/>
        </w:rPr>
      </w:pPr>
      <w:r>
        <w:rPr>
          <w:rStyle w:val="C16"/>
          <w:rtl w:val="0"/>
        </w:rPr>
        <w:t>Agronom pro obiloviny, 30.7.2026 7:04:58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obilovin a jejich nároků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druhy obilovin pěstovaných v ČR a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Rozpoznat minimálně 4 druhy semen a minimálně 4 druhy rostlin obilovin v dané vývojové fázi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nároky jednotlivých druhů obilovin na stanoviště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vliv půdních a povětrnostních podmínek na produkci obilovin</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Organizace výživy a hnojení s ohledem na stanoviště, průběh vegetace, růst a vývoj obilovin</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Zjistit obsah živin na daném stanovišti dle agrochemického zkoušení půd (AZP)</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Na základě výsledků AZP a plánovaného výnosu, navrhnout dávky živin pro základní hnojení, případně navrhnout úpravu pH v rámci osevního postupu</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a ústní ověření</w:t>
      </w:r>
    </w:p>
    <w:p>
      <w:pPr>
        <w:pStyle w:val="P12"/>
        <w:framePr w:w="6710" w:h="376" w:hRule="exact" w:wrap="none" w:vAnchor="page" w:hAnchor="margin" w:x="45" w:y="8065"/>
        <w:rPr>
          <w:rStyle w:val="C3"/>
          <w:rtl w:val="0"/>
        </w:rPr>
      </w:pPr>
    </w:p>
    <w:p>
      <w:pPr>
        <w:pStyle w:val="P13"/>
        <w:framePr w:w="6658" w:h="249" w:hRule="exact" w:wrap="none" w:vAnchor="page" w:hAnchor="margin" w:x="71" w:y="8121"/>
        <w:rPr>
          <w:rStyle w:val="C11"/>
          <w:rtl w:val="0"/>
        </w:rPr>
      </w:pPr>
      <w:r>
        <w:rPr>
          <w:rStyle w:val="C11"/>
          <w:rtl w:val="0"/>
        </w:rPr>
        <w:t>c) Navrhnout sortiment hnojiv s ohledem na danou obilovinu</w:t>
      </w:r>
    </w:p>
    <w:p>
      <w:pPr>
        <w:pStyle w:val="P28"/>
        <w:framePr w:w="3921" w:h="376" w:hRule="exact" w:wrap="none" w:vAnchor="page" w:hAnchor="margin" w:x="6800" w:y="8065"/>
        <w:rPr>
          <w:rStyle w:val="C3"/>
          <w:rtl w:val="0"/>
        </w:rPr>
      </w:pPr>
    </w:p>
    <w:p>
      <w:pPr>
        <w:pStyle w:val="P29"/>
        <w:framePr w:w="3839" w:h="249" w:hRule="exact" w:wrap="none" w:vAnchor="page" w:hAnchor="margin" w:x="6856" w:y="8121"/>
        <w:rPr>
          <w:rStyle w:val="C21"/>
          <w:rtl w:val="0"/>
        </w:rPr>
      </w:pPr>
      <w:r>
        <w:rPr>
          <w:rStyle w:val="C21"/>
          <w:rtl w:val="0"/>
        </w:rPr>
        <w:t>Praktické předvedení a ústní ověření</w:t>
      </w:r>
    </w:p>
    <w:p>
      <w:pPr>
        <w:pStyle w:val="P16"/>
        <w:framePr w:w="6710" w:h="376" w:hRule="exact" w:wrap="none" w:vAnchor="page" w:hAnchor="margin" w:x="45" w:y="8442"/>
        <w:rPr>
          <w:rStyle w:val="C3"/>
          <w:rtl w:val="0"/>
        </w:rPr>
      </w:pPr>
    </w:p>
    <w:p>
      <w:pPr>
        <w:pStyle w:val="P17"/>
        <w:framePr w:w="6658" w:h="249" w:hRule="exact" w:wrap="none" w:vAnchor="page" w:hAnchor="margin" w:x="71" w:y="8498"/>
        <w:rPr>
          <w:rStyle w:val="C13"/>
          <w:rtl w:val="0"/>
        </w:rPr>
      </w:pPr>
      <w:r>
        <w:rPr>
          <w:rStyle w:val="C13"/>
          <w:rtl w:val="0"/>
        </w:rPr>
        <w:t>d) Popsat vhodnost aplikace organického hnojení k obilovinám</w:t>
      </w:r>
    </w:p>
    <w:p>
      <w:pPr>
        <w:pStyle w:val="P30"/>
        <w:framePr w:w="3921" w:h="376" w:hRule="exact" w:wrap="none" w:vAnchor="page" w:hAnchor="margin" w:x="6800" w:y="8442"/>
        <w:rPr>
          <w:rStyle w:val="C3"/>
          <w:rtl w:val="0"/>
        </w:rPr>
      </w:pPr>
    </w:p>
    <w:p>
      <w:pPr>
        <w:pStyle w:val="P31"/>
        <w:framePr w:w="3839" w:h="249" w:hRule="exact" w:wrap="none" w:vAnchor="page" w:hAnchor="margin" w:x="6856" w:y="8498"/>
        <w:rPr>
          <w:rStyle w:val="C22"/>
          <w:rtl w:val="0"/>
        </w:rPr>
      </w:pPr>
      <w:r>
        <w:rPr>
          <w:rStyle w:val="C22"/>
          <w:rtl w:val="0"/>
        </w:rPr>
        <w:t>Ústní ověření</w:t>
      </w:r>
    </w:p>
    <w:p>
      <w:pPr>
        <w:pStyle w:val="P12"/>
        <w:framePr w:w="6710" w:h="607" w:hRule="exact" w:wrap="none" w:vAnchor="page" w:hAnchor="margin" w:x="45" w:y="8818"/>
        <w:rPr>
          <w:rStyle w:val="C3"/>
          <w:rtl w:val="0"/>
        </w:rPr>
      </w:pPr>
    </w:p>
    <w:p>
      <w:pPr>
        <w:pStyle w:val="P13"/>
        <w:framePr w:w="6658" w:h="480" w:hRule="exact" w:wrap="none" w:vAnchor="page" w:hAnchor="margin" w:x="71" w:y="8874"/>
        <w:rPr>
          <w:rStyle w:val="C11"/>
          <w:rtl w:val="0"/>
        </w:rPr>
      </w:pPr>
      <w:r>
        <w:rPr>
          <w:rStyle w:val="C11"/>
          <w:rtl w:val="0"/>
        </w:rPr>
        <w:t>e) Popsat přihnojení obilnin za vegetace včetně listových hnojiv a stanovit vhodnou vývojovou fázi obilovin k přihnojení</w:t>
      </w:r>
    </w:p>
    <w:p>
      <w:pPr>
        <w:pStyle w:val="P28"/>
        <w:framePr w:w="3921" w:h="607" w:hRule="exact" w:wrap="none" w:vAnchor="page" w:hAnchor="margin" w:x="6800" w:y="8818"/>
        <w:rPr>
          <w:rStyle w:val="C3"/>
          <w:rtl w:val="0"/>
        </w:rPr>
      </w:pPr>
    </w:p>
    <w:p>
      <w:pPr>
        <w:pStyle w:val="P29"/>
        <w:framePr w:w="3839" w:h="480" w:hRule="exact" w:wrap="none" w:vAnchor="page" w:hAnchor="margin" w:x="6856" w:y="8874"/>
        <w:rPr>
          <w:rStyle w:val="C21"/>
          <w:rtl w:val="0"/>
        </w:rPr>
      </w:pPr>
      <w:r>
        <w:rPr>
          <w:rStyle w:val="C21"/>
          <w:rtl w:val="0"/>
        </w:rPr>
        <w:t>Ústní ověření</w:t>
      </w:r>
    </w:p>
    <w:p>
      <w:pPr>
        <w:pStyle w:val="P16"/>
        <w:framePr w:w="6710" w:h="607" w:hRule="exact" w:wrap="none" w:vAnchor="page" w:hAnchor="margin" w:x="45" w:y="9425"/>
        <w:rPr>
          <w:rStyle w:val="C3"/>
          <w:rtl w:val="0"/>
        </w:rPr>
      </w:pPr>
    </w:p>
    <w:p>
      <w:pPr>
        <w:pStyle w:val="P17"/>
        <w:framePr w:w="6658" w:h="480" w:hRule="exact" w:wrap="none" w:vAnchor="page" w:hAnchor="margin" w:x="71" w:y="9481"/>
        <w:rPr>
          <w:rStyle w:val="C13"/>
          <w:rtl w:val="0"/>
        </w:rPr>
      </w:pPr>
      <w:r>
        <w:rPr>
          <w:rStyle w:val="C13"/>
          <w:rtl w:val="0"/>
        </w:rPr>
        <w:t>f) Navrhnout plán hnojení s ohledem na stanoviště, průběh vegetace a růst a vývoj obilovin na konkrétním pozemku</w:t>
      </w:r>
    </w:p>
    <w:p>
      <w:pPr>
        <w:pStyle w:val="P30"/>
        <w:framePr w:w="3921" w:h="607" w:hRule="exact" w:wrap="none" w:vAnchor="page" w:hAnchor="margin" w:x="6800" w:y="9425"/>
        <w:rPr>
          <w:rStyle w:val="C3"/>
          <w:rtl w:val="0"/>
        </w:rPr>
      </w:pPr>
    </w:p>
    <w:p>
      <w:pPr>
        <w:pStyle w:val="P31"/>
        <w:framePr w:w="3839" w:h="480" w:hRule="exact" w:wrap="none" w:vAnchor="page" w:hAnchor="margin" w:x="6856" w:y="9481"/>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Návrh technologického postupu pěstování obilovin</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a) Popsat orebnou a bezorebnou technologii pro pěstování obilovin a jejich využití</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Ústní ověření</w:t>
      </w:r>
    </w:p>
    <w:p>
      <w:pPr>
        <w:pStyle w:val="P16"/>
        <w:framePr w:w="6710" w:h="376" w:hRule="exact" w:wrap="none" w:vAnchor="page" w:hAnchor="margin" w:x="45" w:y="12003"/>
        <w:rPr>
          <w:rStyle w:val="C3"/>
          <w:rtl w:val="0"/>
        </w:rPr>
      </w:pPr>
    </w:p>
    <w:p>
      <w:pPr>
        <w:pStyle w:val="P17"/>
        <w:framePr w:w="6658" w:h="249" w:hRule="exact" w:wrap="none" w:vAnchor="page" w:hAnchor="margin" w:x="71" w:y="12059"/>
        <w:rPr>
          <w:rStyle w:val="C13"/>
          <w:rtl w:val="0"/>
        </w:rPr>
      </w:pPr>
      <w:r>
        <w:rPr>
          <w:rStyle w:val="C13"/>
          <w:rtl w:val="0"/>
        </w:rPr>
        <w:t>b) Popsat technologii pro založení porostů obilovin</w:t>
      </w:r>
    </w:p>
    <w:p>
      <w:pPr>
        <w:pStyle w:val="P30"/>
        <w:framePr w:w="3921" w:h="376" w:hRule="exact" w:wrap="none" w:vAnchor="page" w:hAnchor="margin" w:x="6800" w:y="12003"/>
        <w:rPr>
          <w:rStyle w:val="C3"/>
          <w:rtl w:val="0"/>
        </w:rPr>
      </w:pPr>
    </w:p>
    <w:p>
      <w:pPr>
        <w:pStyle w:val="P31"/>
        <w:framePr w:w="3839" w:h="249" w:hRule="exact" w:wrap="none" w:vAnchor="page" w:hAnchor="margin" w:x="6856" w:y="12059"/>
        <w:rPr>
          <w:rStyle w:val="C22"/>
          <w:rtl w:val="0"/>
        </w:rPr>
      </w:pPr>
      <w:r>
        <w:rPr>
          <w:rStyle w:val="C22"/>
          <w:rtl w:val="0"/>
        </w:rPr>
        <w:t>Ústní ověření</w:t>
      </w:r>
    </w:p>
    <w:p>
      <w:pPr>
        <w:pStyle w:val="P12"/>
        <w:framePr w:w="6710" w:h="376" w:hRule="exact" w:wrap="none" w:vAnchor="page" w:hAnchor="margin" w:x="45" w:y="12379"/>
        <w:rPr>
          <w:rStyle w:val="C3"/>
          <w:rtl w:val="0"/>
        </w:rPr>
      </w:pPr>
    </w:p>
    <w:p>
      <w:pPr>
        <w:pStyle w:val="P13"/>
        <w:framePr w:w="6658" w:h="249" w:hRule="exact" w:wrap="none" w:vAnchor="page" w:hAnchor="margin" w:x="71" w:y="12435"/>
        <w:rPr>
          <w:rStyle w:val="C11"/>
          <w:rtl w:val="0"/>
        </w:rPr>
      </w:pPr>
      <w:r>
        <w:rPr>
          <w:rStyle w:val="C11"/>
          <w:rtl w:val="0"/>
        </w:rPr>
        <w:t>c) Popsat zařazení obilovin do osevního postupu</w:t>
      </w:r>
    </w:p>
    <w:p>
      <w:pPr>
        <w:pStyle w:val="P28"/>
        <w:framePr w:w="3921" w:h="376" w:hRule="exact" w:wrap="none" w:vAnchor="page" w:hAnchor="margin" w:x="6800" w:y="12379"/>
        <w:rPr>
          <w:rStyle w:val="C3"/>
          <w:rtl w:val="0"/>
        </w:rPr>
      </w:pPr>
    </w:p>
    <w:p>
      <w:pPr>
        <w:pStyle w:val="P29"/>
        <w:framePr w:w="3839" w:h="249" w:hRule="exact" w:wrap="none" w:vAnchor="page" w:hAnchor="margin" w:x="6856" w:y="12435"/>
        <w:rPr>
          <w:rStyle w:val="C21"/>
          <w:rtl w:val="0"/>
        </w:rPr>
      </w:pPr>
      <w:r>
        <w:rPr>
          <w:rStyle w:val="C21"/>
          <w:rtl w:val="0"/>
        </w:rPr>
        <w:t>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Popsat zásady správné zemědělské praxe pro pěstování obilovin</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Ústní ověření</w:t>
      </w:r>
    </w:p>
    <w:p>
      <w:pPr>
        <w:pStyle w:val="P12"/>
        <w:framePr w:w="6710" w:h="376" w:hRule="exact" w:wrap="none" w:vAnchor="page" w:hAnchor="margin" w:x="45" w:y="13132"/>
        <w:rPr>
          <w:rStyle w:val="C3"/>
          <w:rtl w:val="0"/>
        </w:rPr>
      </w:pPr>
    </w:p>
    <w:p>
      <w:pPr>
        <w:pStyle w:val="P13"/>
        <w:framePr w:w="6658" w:h="249" w:hRule="exact" w:wrap="none" w:vAnchor="page" w:hAnchor="margin" w:x="71" w:y="13188"/>
        <w:rPr>
          <w:rStyle w:val="C11"/>
          <w:rtl w:val="0"/>
        </w:rPr>
      </w:pPr>
      <w:r>
        <w:rPr>
          <w:rStyle w:val="C11"/>
          <w:rtl w:val="0"/>
        </w:rPr>
        <w:t>e) Popsat vhodnost a podmínky pro ekologickou produkci</w:t>
      </w:r>
    </w:p>
    <w:p>
      <w:pPr>
        <w:pStyle w:val="P28"/>
        <w:framePr w:w="3921" w:h="376" w:hRule="exact" w:wrap="none" w:vAnchor="page" w:hAnchor="margin" w:x="6800" w:y="13132"/>
        <w:rPr>
          <w:rStyle w:val="C3"/>
          <w:rtl w:val="0"/>
        </w:rPr>
      </w:pPr>
    </w:p>
    <w:p>
      <w:pPr>
        <w:pStyle w:val="P29"/>
        <w:framePr w:w="3839" w:h="249" w:hRule="exact" w:wrap="none" w:vAnchor="page" w:hAnchor="margin" w:x="6856" w:y="13188"/>
        <w:rPr>
          <w:rStyle w:val="C21"/>
          <w:rtl w:val="0"/>
        </w:rPr>
      </w:pPr>
      <w:r>
        <w:rPr>
          <w:rStyle w:val="C21"/>
          <w:rtl w:val="0"/>
        </w:rPr>
        <w:t>Ústní ověření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f) Navrhnout odrůdu a vhodný technologický postup pro pěstování zadané obiloviny do určené lokality</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Praktické předvedení a ústní ověření</w:t>
      </w:r>
    </w:p>
    <w:p>
      <w:pPr>
        <w:pStyle w:val="P32"/>
        <w:framePr w:w="10710" w:h="248" w:hRule="exact" w:wrap="none" w:vAnchor="page" w:hAnchor="margin" w:x="28" w:y="142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obiloviny, 30.7.2026 7:04:58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činitelů v obilovinách a ošetřování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škodlivé činitele v porostech jednotlivých druhů obilovin a na předložených vzorcích nebo na obrazové dokumentaci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systém integrované ochrany rostlin pro obiloviny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Posoudit stav porostu obiloviny na konkrétním pozemku a navrhnout případná opatření v ochraně rostlin, včetně mechanických zásahů a zadat pokyn k provedení konkrétního zákroku v porostu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Stanovit podmínky pro minimalizaci eroze půdy při pěstování kukuřice</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Organizace sklizně a posklizňové úpravy u obilovin</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a) Určit vhodný termín sklizně obilovin</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Ústní ověření</w:t>
      </w:r>
    </w:p>
    <w:p>
      <w:pPr>
        <w:pStyle w:val="P16"/>
        <w:framePr w:w="6710" w:h="376" w:hRule="exact" w:wrap="none" w:vAnchor="page" w:hAnchor="margin" w:x="45" w:y="6901"/>
        <w:rPr>
          <w:rStyle w:val="C3"/>
          <w:rtl w:val="0"/>
        </w:rPr>
      </w:pPr>
    </w:p>
    <w:p>
      <w:pPr>
        <w:pStyle w:val="P17"/>
        <w:framePr w:w="6658" w:h="249" w:hRule="exact" w:wrap="none" w:vAnchor="page" w:hAnchor="margin" w:x="71" w:y="6957"/>
        <w:rPr>
          <w:rStyle w:val="C13"/>
          <w:rtl w:val="0"/>
        </w:rPr>
      </w:pPr>
      <w:r>
        <w:rPr>
          <w:rStyle w:val="C13"/>
          <w:rtl w:val="0"/>
        </w:rPr>
        <w:t>b) Popsat technologii sklizně obilovin a zadat instrukce k provedení sklizně</w:t>
      </w:r>
    </w:p>
    <w:p>
      <w:pPr>
        <w:pStyle w:val="P30"/>
        <w:framePr w:w="3921" w:h="376" w:hRule="exact" w:wrap="none" w:vAnchor="page" w:hAnchor="margin" w:x="6800" w:y="6901"/>
        <w:rPr>
          <w:rStyle w:val="C3"/>
          <w:rtl w:val="0"/>
        </w:rPr>
      </w:pPr>
    </w:p>
    <w:p>
      <w:pPr>
        <w:pStyle w:val="P31"/>
        <w:framePr w:w="3839" w:h="249" w:hRule="exact" w:wrap="none" w:vAnchor="page" w:hAnchor="margin" w:x="6856" w:y="6957"/>
        <w:rPr>
          <w:rStyle w:val="C22"/>
          <w:rtl w:val="0"/>
        </w:rPr>
      </w:pPr>
      <w:r>
        <w:rPr>
          <w:rStyle w:val="C22"/>
          <w:rtl w:val="0"/>
        </w:rPr>
        <w:t>Praktické předvedení a ústní ověření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c) Popsat ukazatele kvality provedení sklizně obilovin</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Ústní ověření</w:t>
      </w:r>
    </w:p>
    <w:p>
      <w:pPr>
        <w:pStyle w:val="P16"/>
        <w:framePr w:w="6710" w:h="376" w:hRule="exact" w:wrap="none" w:vAnchor="page" w:hAnchor="margin" w:x="45" w:y="7653"/>
        <w:rPr>
          <w:rStyle w:val="C3"/>
          <w:rtl w:val="0"/>
        </w:rPr>
      </w:pPr>
    </w:p>
    <w:p>
      <w:pPr>
        <w:pStyle w:val="P17"/>
        <w:framePr w:w="6658" w:h="249" w:hRule="exact" w:wrap="none" w:vAnchor="page" w:hAnchor="margin" w:x="71" w:y="7709"/>
        <w:rPr>
          <w:rStyle w:val="C13"/>
          <w:rtl w:val="0"/>
        </w:rPr>
      </w:pPr>
      <w:r>
        <w:rPr>
          <w:rStyle w:val="C13"/>
          <w:rtl w:val="0"/>
        </w:rPr>
        <w:t>d) Popsat posklizňovou úpravu obilovin</w:t>
      </w:r>
    </w:p>
    <w:p>
      <w:pPr>
        <w:pStyle w:val="P30"/>
        <w:framePr w:w="3921" w:h="376" w:hRule="exact" w:wrap="none" w:vAnchor="page" w:hAnchor="margin" w:x="6800" w:y="7653"/>
        <w:rPr>
          <w:rStyle w:val="C3"/>
          <w:rtl w:val="0"/>
        </w:rPr>
      </w:pPr>
    </w:p>
    <w:p>
      <w:pPr>
        <w:pStyle w:val="P31"/>
        <w:framePr w:w="3839" w:h="249" w:hRule="exact" w:wrap="none" w:vAnchor="page" w:hAnchor="margin" w:x="6856" w:y="7709"/>
        <w:rPr>
          <w:rStyle w:val="C22"/>
          <w:rtl w:val="0"/>
        </w:rPr>
      </w:pPr>
      <w:r>
        <w:rPr>
          <w:rStyle w:val="C22"/>
          <w:rtl w:val="0"/>
        </w:rPr>
        <w:t>Ústní ověření</w:t>
      </w:r>
    </w:p>
    <w:p>
      <w:pPr>
        <w:pStyle w:val="P12"/>
        <w:framePr w:w="6710" w:h="376" w:hRule="exact" w:wrap="none" w:vAnchor="page" w:hAnchor="margin" w:x="45" w:y="8030"/>
        <w:rPr>
          <w:rStyle w:val="C3"/>
          <w:rtl w:val="0"/>
        </w:rPr>
      </w:pPr>
    </w:p>
    <w:p>
      <w:pPr>
        <w:pStyle w:val="P13"/>
        <w:framePr w:w="6658" w:h="249" w:hRule="exact" w:wrap="none" w:vAnchor="page" w:hAnchor="margin" w:x="71" w:y="8086"/>
        <w:rPr>
          <w:rStyle w:val="C11"/>
          <w:rtl w:val="0"/>
        </w:rPr>
      </w:pPr>
      <w:r>
        <w:rPr>
          <w:rStyle w:val="C11"/>
          <w:rtl w:val="0"/>
        </w:rPr>
        <w:t>e) Popsat požadavky na skladování obilovin</w:t>
      </w:r>
    </w:p>
    <w:p>
      <w:pPr>
        <w:pStyle w:val="P28"/>
        <w:framePr w:w="3921" w:h="376" w:hRule="exact" w:wrap="none" w:vAnchor="page" w:hAnchor="margin" w:x="6800" w:y="8030"/>
        <w:rPr>
          <w:rStyle w:val="C3"/>
          <w:rtl w:val="0"/>
        </w:rPr>
      </w:pPr>
    </w:p>
    <w:p>
      <w:pPr>
        <w:pStyle w:val="P29"/>
        <w:framePr w:w="3839" w:h="249" w:hRule="exact" w:wrap="none" w:vAnchor="page" w:hAnchor="margin" w:x="6856" w:y="8086"/>
        <w:rPr>
          <w:rStyle w:val="C21"/>
          <w:rtl w:val="0"/>
        </w:rPr>
      </w:pPr>
      <w:r>
        <w:rPr>
          <w:rStyle w:val="C21"/>
          <w:rtl w:val="0"/>
        </w:rPr>
        <w:t>Ústní ověření</w:t>
      </w:r>
    </w:p>
    <w:p>
      <w:pPr>
        <w:pStyle w:val="P32"/>
        <w:framePr w:w="10710" w:h="248" w:hRule="exact" w:wrap="none" w:vAnchor="page" w:hAnchor="margin" w:x="28" w:y="8519"/>
        <w:rPr>
          <w:rStyle w:val="C23"/>
          <w:rtl w:val="0"/>
        </w:rPr>
      </w:pPr>
      <w:r>
        <w:rPr>
          <w:rStyle w:val="C23"/>
          <w:rtl w:val="0"/>
        </w:rPr>
        <w:t>Je třeba splnit všechna kritéria.</w:t>
      </w:r>
    </w:p>
    <w:p>
      <w:pPr>
        <w:pStyle w:val="P23"/>
        <w:framePr w:w="10710" w:h="340" w:hRule="exact" w:wrap="none" w:vAnchor="page" w:hAnchor="margin" w:x="28" w:y="8955"/>
        <w:rPr>
          <w:rStyle w:val="C18"/>
          <w:rtl w:val="0"/>
        </w:rPr>
      </w:pPr>
      <w:r>
        <w:rPr>
          <w:rStyle w:val="C18"/>
          <w:rtl w:val="0"/>
        </w:rPr>
        <w:t>Vedení prvotní evidence v zemědělském podniku</w:t>
      </w:r>
    </w:p>
    <w:p>
      <w:pPr>
        <w:pStyle w:val="P24"/>
        <w:framePr w:w="6713" w:h="376" w:hRule="exact" w:wrap="none" w:vAnchor="page" w:hAnchor="margin" w:x="45" w:y="9394"/>
        <w:rPr>
          <w:rStyle w:val="C3"/>
          <w:rtl w:val="0"/>
        </w:rPr>
      </w:pPr>
    </w:p>
    <w:p>
      <w:pPr>
        <w:pStyle w:val="P25"/>
        <w:framePr w:w="6661" w:h="249" w:hRule="exact" w:wrap="none" w:vAnchor="page" w:hAnchor="margin" w:x="71" w:y="9465"/>
        <w:rPr>
          <w:rStyle w:val="C19"/>
          <w:rtl w:val="0"/>
        </w:rPr>
      </w:pPr>
      <w:r>
        <w:rPr>
          <w:rStyle w:val="C19"/>
          <w:rtl w:val="0"/>
        </w:rPr>
        <w:t>Kritéria hodnocení</w:t>
      </w:r>
    </w:p>
    <w:p>
      <w:pPr>
        <w:pStyle w:val="P26"/>
        <w:framePr w:w="3918" w:h="376" w:hRule="exact" w:wrap="none" w:vAnchor="page" w:hAnchor="margin" w:x="6803" w:y="9394"/>
        <w:rPr>
          <w:rStyle w:val="C3"/>
          <w:rtl w:val="0"/>
        </w:rPr>
      </w:pPr>
    </w:p>
    <w:p>
      <w:pPr>
        <w:pStyle w:val="P27"/>
        <w:framePr w:w="3836" w:h="249" w:hRule="exact" w:wrap="none" w:vAnchor="page" w:hAnchor="margin" w:x="6859" w:y="9465"/>
        <w:rPr>
          <w:rStyle w:val="C20"/>
          <w:rtl w:val="0"/>
        </w:rPr>
      </w:pPr>
      <w:r>
        <w:rPr>
          <w:rStyle w:val="C20"/>
          <w:rtl w:val="0"/>
        </w:rPr>
        <w:t>Způsoby ověření</w:t>
      </w:r>
    </w:p>
    <w:p>
      <w:pPr>
        <w:pStyle w:val="P12"/>
        <w:framePr w:w="6710" w:h="831" w:hRule="exact" w:wrap="none" w:vAnchor="page" w:hAnchor="margin" w:x="45" w:y="9770"/>
        <w:rPr>
          <w:rStyle w:val="C3"/>
          <w:rtl w:val="0"/>
        </w:rPr>
      </w:pPr>
    </w:p>
    <w:p>
      <w:pPr>
        <w:pStyle w:val="P13"/>
        <w:framePr w:w="6658" w:h="704" w:hRule="exact" w:wrap="none" w:vAnchor="page" w:hAnchor="margin" w:x="71" w:y="9826"/>
        <w:rPr>
          <w:rStyle w:val="C11"/>
          <w:rtl w:val="0"/>
        </w:rPr>
      </w:pPr>
      <w:r>
        <w:rPr>
          <w:rStyle w:val="C11"/>
          <w:rtl w:val="0"/>
        </w:rPr>
        <w:t>a) Provést záznam aplikace přípravků na ochranu rostlin do předložené evidence a vyjmenovat povinné údaje v záznamech o používání přípravků na ochranu rostlin</w:t>
      </w:r>
    </w:p>
    <w:p>
      <w:pPr>
        <w:pStyle w:val="P28"/>
        <w:framePr w:w="3921" w:h="831" w:hRule="exact" w:wrap="none" w:vAnchor="page" w:hAnchor="margin" w:x="6800" w:y="9770"/>
        <w:rPr>
          <w:rStyle w:val="C3"/>
          <w:rtl w:val="0"/>
        </w:rPr>
      </w:pPr>
    </w:p>
    <w:p>
      <w:pPr>
        <w:pStyle w:val="P29"/>
        <w:framePr w:w="3839" w:h="704" w:hRule="exact" w:wrap="none" w:vAnchor="page" w:hAnchor="margin" w:x="6856" w:y="9826"/>
        <w:rPr>
          <w:rStyle w:val="C21"/>
          <w:rtl w:val="0"/>
        </w:rPr>
      </w:pPr>
      <w:r>
        <w:rPr>
          <w:rStyle w:val="C21"/>
          <w:rtl w:val="0"/>
        </w:rPr>
        <w:t>Praktické předvedení a ústní ověření</w:t>
      </w:r>
    </w:p>
    <w:p>
      <w:pPr>
        <w:pStyle w:val="P16"/>
        <w:framePr w:w="6710" w:h="831" w:hRule="exact" w:wrap="none" w:vAnchor="page" w:hAnchor="margin" w:x="45" w:y="10601"/>
        <w:rPr>
          <w:rStyle w:val="C3"/>
          <w:rtl w:val="0"/>
        </w:rPr>
      </w:pPr>
    </w:p>
    <w:p>
      <w:pPr>
        <w:pStyle w:val="P17"/>
        <w:framePr w:w="6658" w:h="704" w:hRule="exact" w:wrap="none" w:vAnchor="page" w:hAnchor="margin" w:x="71" w:y="10657"/>
        <w:rPr>
          <w:rStyle w:val="C13"/>
          <w:rtl w:val="0"/>
        </w:rPr>
      </w:pPr>
      <w:r>
        <w:rPr>
          <w:rStyle w:val="C13"/>
          <w:rtl w:val="0"/>
        </w:rPr>
        <w:t>b) Charakterizovat vedení evidence hnojiv, pomocných látek a upravených kalů, zjistit z této evidence aplikaci hnojiv na konkrétním pozemku za poslední 3 roky</w:t>
      </w:r>
    </w:p>
    <w:p>
      <w:pPr>
        <w:pStyle w:val="P30"/>
        <w:framePr w:w="3921" w:h="831" w:hRule="exact" w:wrap="none" w:vAnchor="page" w:hAnchor="margin" w:x="6800" w:y="10601"/>
        <w:rPr>
          <w:rStyle w:val="C3"/>
          <w:rtl w:val="0"/>
        </w:rPr>
      </w:pPr>
    </w:p>
    <w:p>
      <w:pPr>
        <w:pStyle w:val="P31"/>
        <w:framePr w:w="3839" w:h="704" w:hRule="exact" w:wrap="none" w:vAnchor="page" w:hAnchor="margin" w:x="6856" w:y="10657"/>
        <w:rPr>
          <w:rStyle w:val="C22"/>
          <w:rtl w:val="0"/>
        </w:rPr>
      </w:pPr>
      <w:r>
        <w:rPr>
          <w:rStyle w:val="C22"/>
          <w:rtl w:val="0"/>
        </w:rPr>
        <w:t>Praktické předvedení a ústní ověření</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c) Vyhledat zadaný blok/díl půdního bloku ve Veřejném registru půdy (LPIS) a veškeré popisné informace k němu</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Praktické předvedení</w:t>
      </w:r>
    </w:p>
    <w:p>
      <w:pPr>
        <w:pStyle w:val="P32"/>
        <w:framePr w:w="10710" w:h="248" w:hRule="exact" w:wrap="none" w:vAnchor="page" w:hAnchor="margin" w:x="28" w:y="12153"/>
        <w:rPr>
          <w:rStyle w:val="C23"/>
          <w:rtl w:val="0"/>
        </w:rPr>
      </w:pPr>
      <w:r>
        <w:rPr>
          <w:rStyle w:val="C23"/>
          <w:rtl w:val="0"/>
        </w:rPr>
        <w:t>Je třeba splnit všechna kritéria.</w:t>
      </w:r>
    </w:p>
    <w:p>
      <w:pPr>
        <w:pStyle w:val="P23"/>
        <w:framePr w:w="10710" w:h="340" w:hRule="exact" w:wrap="none" w:vAnchor="page" w:hAnchor="margin" w:x="28" w:y="12588"/>
        <w:rPr>
          <w:rStyle w:val="C18"/>
          <w:rtl w:val="0"/>
        </w:rPr>
      </w:pPr>
      <w:r>
        <w:rPr>
          <w:rStyle w:val="C18"/>
          <w:rtl w:val="0"/>
        </w:rPr>
        <w:t>Zjišťování ekonomických ukazatelů produkce obilovin</w:t>
      </w:r>
    </w:p>
    <w:p>
      <w:pPr>
        <w:pStyle w:val="P24"/>
        <w:framePr w:w="6713" w:h="376" w:hRule="exact" w:wrap="none" w:vAnchor="page" w:hAnchor="margin" w:x="45" w:y="13028"/>
        <w:rPr>
          <w:rStyle w:val="C3"/>
          <w:rtl w:val="0"/>
        </w:rPr>
      </w:pPr>
    </w:p>
    <w:p>
      <w:pPr>
        <w:pStyle w:val="P25"/>
        <w:framePr w:w="6661" w:h="249" w:hRule="exact" w:wrap="none" w:vAnchor="page" w:hAnchor="margin" w:x="71" w:y="13099"/>
        <w:rPr>
          <w:rStyle w:val="C19"/>
          <w:rtl w:val="0"/>
        </w:rPr>
      </w:pPr>
      <w:r>
        <w:rPr>
          <w:rStyle w:val="C19"/>
          <w:rtl w:val="0"/>
        </w:rPr>
        <w:t>Kritéria hodnocení</w:t>
      </w:r>
    </w:p>
    <w:p>
      <w:pPr>
        <w:pStyle w:val="P26"/>
        <w:framePr w:w="3918" w:h="376" w:hRule="exact" w:wrap="none" w:vAnchor="page" w:hAnchor="margin" w:x="6803" w:y="13028"/>
        <w:rPr>
          <w:rStyle w:val="C3"/>
          <w:rtl w:val="0"/>
        </w:rPr>
      </w:pPr>
    </w:p>
    <w:p>
      <w:pPr>
        <w:pStyle w:val="P27"/>
        <w:framePr w:w="3836" w:h="249" w:hRule="exact" w:wrap="none" w:vAnchor="page" w:hAnchor="margin" w:x="6859" w:y="13099"/>
        <w:rPr>
          <w:rStyle w:val="C20"/>
          <w:rtl w:val="0"/>
        </w:rPr>
      </w:pPr>
      <w:r>
        <w:rPr>
          <w:rStyle w:val="C20"/>
          <w:rtl w:val="0"/>
        </w:rPr>
        <w:t>Způsoby ověření</w:t>
      </w:r>
    </w:p>
    <w:p>
      <w:pPr>
        <w:pStyle w:val="P12"/>
        <w:framePr w:w="6710" w:h="607" w:hRule="exact" w:wrap="none" w:vAnchor="page" w:hAnchor="margin" w:x="45" w:y="13404"/>
        <w:rPr>
          <w:rStyle w:val="C3"/>
          <w:rtl w:val="0"/>
        </w:rPr>
      </w:pPr>
    </w:p>
    <w:p>
      <w:pPr>
        <w:pStyle w:val="P13"/>
        <w:framePr w:w="6658" w:h="480" w:hRule="exact" w:wrap="none" w:vAnchor="page" w:hAnchor="margin" w:x="71" w:y="13460"/>
        <w:rPr>
          <w:rStyle w:val="C11"/>
          <w:rtl w:val="0"/>
        </w:rPr>
      </w:pPr>
      <w:r>
        <w:rPr>
          <w:rStyle w:val="C11"/>
          <w:rtl w:val="0"/>
        </w:rPr>
        <w:t>a) Vyjmenovat kladné a záporné vlastnosti obilovin v rámci různých typů hospodaření</w:t>
      </w:r>
    </w:p>
    <w:p>
      <w:pPr>
        <w:pStyle w:val="P28"/>
        <w:framePr w:w="3921" w:h="607" w:hRule="exact" w:wrap="none" w:vAnchor="page" w:hAnchor="margin" w:x="6800" w:y="13404"/>
        <w:rPr>
          <w:rStyle w:val="C3"/>
          <w:rtl w:val="0"/>
        </w:rPr>
      </w:pPr>
    </w:p>
    <w:p>
      <w:pPr>
        <w:pStyle w:val="P29"/>
        <w:framePr w:w="3839" w:h="480" w:hRule="exact" w:wrap="none" w:vAnchor="page" w:hAnchor="margin" w:x="6856" w:y="13460"/>
        <w:rPr>
          <w:rStyle w:val="C21"/>
          <w:rtl w:val="0"/>
        </w:rPr>
      </w:pPr>
      <w:r>
        <w:rPr>
          <w:rStyle w:val="C21"/>
          <w:rtl w:val="0"/>
        </w:rPr>
        <w:t>Písemné ověření</w:t>
      </w:r>
    </w:p>
    <w:p>
      <w:pPr>
        <w:pStyle w:val="P16"/>
        <w:framePr w:w="6710" w:h="607" w:hRule="exact" w:wrap="none" w:vAnchor="page" w:hAnchor="margin" w:x="45" w:y="14011"/>
        <w:rPr>
          <w:rStyle w:val="C3"/>
          <w:rtl w:val="0"/>
        </w:rPr>
      </w:pPr>
    </w:p>
    <w:p>
      <w:pPr>
        <w:pStyle w:val="P17"/>
        <w:framePr w:w="6658" w:h="480" w:hRule="exact" w:wrap="none" w:vAnchor="page" w:hAnchor="margin" w:x="71" w:y="14067"/>
        <w:rPr>
          <w:rStyle w:val="C13"/>
          <w:rtl w:val="0"/>
        </w:rPr>
      </w:pPr>
      <w:r>
        <w:rPr>
          <w:rStyle w:val="C13"/>
          <w:rtl w:val="0"/>
        </w:rPr>
        <w:t>b) Určit jednotlivé nákladové položky pěstování obilovin a objasnit možnosti jejich ovlivnění</w:t>
      </w:r>
    </w:p>
    <w:p>
      <w:pPr>
        <w:pStyle w:val="P30"/>
        <w:framePr w:w="3921" w:h="607" w:hRule="exact" w:wrap="none" w:vAnchor="page" w:hAnchor="margin" w:x="6800" w:y="14011"/>
        <w:rPr>
          <w:rStyle w:val="C3"/>
          <w:rtl w:val="0"/>
        </w:rPr>
      </w:pPr>
    </w:p>
    <w:p>
      <w:pPr>
        <w:pStyle w:val="P31"/>
        <w:framePr w:w="3839" w:h="480" w:hRule="exact" w:wrap="none" w:vAnchor="page" w:hAnchor="margin" w:x="6856" w:y="14067"/>
        <w:rPr>
          <w:rStyle w:val="C22"/>
          <w:rtl w:val="0"/>
        </w:rPr>
      </w:pPr>
      <w:r>
        <w:rPr>
          <w:rStyle w:val="C22"/>
          <w:rtl w:val="0"/>
        </w:rPr>
        <w:t>Ústní ověření</w:t>
      </w:r>
    </w:p>
    <w:p>
      <w:pPr>
        <w:pStyle w:val="P12"/>
        <w:framePr w:w="6710" w:h="376" w:hRule="exact" w:wrap="none" w:vAnchor="page" w:hAnchor="margin" w:x="45" w:y="14618"/>
        <w:rPr>
          <w:rStyle w:val="C3"/>
          <w:rtl w:val="0"/>
        </w:rPr>
      </w:pPr>
    </w:p>
    <w:p>
      <w:pPr>
        <w:pStyle w:val="P13"/>
        <w:framePr w:w="6658" w:h="249" w:hRule="exact" w:wrap="none" w:vAnchor="page" w:hAnchor="margin" w:x="71" w:y="14674"/>
        <w:rPr>
          <w:rStyle w:val="C11"/>
          <w:rtl w:val="0"/>
        </w:rPr>
      </w:pPr>
      <w:r>
        <w:rPr>
          <w:rStyle w:val="C11"/>
          <w:rtl w:val="0"/>
        </w:rPr>
        <w:t>c) Stanovit výkupní požadavky na obiloviny</w:t>
      </w:r>
    </w:p>
    <w:p>
      <w:pPr>
        <w:pStyle w:val="P28"/>
        <w:framePr w:w="3921" w:h="376" w:hRule="exact" w:wrap="none" w:vAnchor="page" w:hAnchor="margin" w:x="6800" w:y="14618"/>
        <w:rPr>
          <w:rStyle w:val="C3"/>
          <w:rtl w:val="0"/>
        </w:rPr>
      </w:pPr>
    </w:p>
    <w:p>
      <w:pPr>
        <w:pStyle w:val="P29"/>
        <w:framePr w:w="3839" w:h="249" w:hRule="exact" w:wrap="none" w:vAnchor="page" w:hAnchor="margin" w:x="6856" w:y="14674"/>
        <w:rPr>
          <w:rStyle w:val="C21"/>
          <w:rtl w:val="0"/>
        </w:rPr>
      </w:pPr>
      <w:r>
        <w:rPr>
          <w:rStyle w:val="C21"/>
          <w:rtl w:val="0"/>
        </w:rPr>
        <w:t>Ústní ověření</w:t>
      </w:r>
    </w:p>
    <w:p>
      <w:pPr>
        <w:pStyle w:val="P32"/>
        <w:framePr w:w="10710" w:h="248" w:hRule="exact" w:wrap="none" w:vAnchor="page" w:hAnchor="margin" w:x="28" w:y="151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obiloviny, 30.7.2026 7:04:58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vysvětlit využití vnitropodnikových kalkulací prací v rostlinné výrobě</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831" w:hRule="exact" w:wrap="none" w:vAnchor="page" w:hAnchor="margin" w:x="45" w:y="6380"/>
        <w:rPr>
          <w:rStyle w:val="C3"/>
          <w:rtl w:val="0"/>
        </w:rPr>
      </w:pPr>
    </w:p>
    <w:p>
      <w:pPr>
        <w:pStyle w:val="P13"/>
        <w:framePr w:w="6658" w:h="704" w:hRule="exact" w:wrap="none" w:vAnchor="page" w:hAnchor="margin" w:x="71" w:y="6436"/>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6380"/>
        <w:rPr>
          <w:rStyle w:val="C3"/>
          <w:rtl w:val="0"/>
        </w:rPr>
      </w:pPr>
    </w:p>
    <w:p>
      <w:pPr>
        <w:pStyle w:val="P29"/>
        <w:framePr w:w="3839" w:h="704" w:hRule="exact" w:wrap="none" w:vAnchor="page" w:hAnchor="margin" w:x="6856" w:y="6436"/>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Uvést základní povinnosti pracovníka i zaměstnavatele v případě pracovního úrazu</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Popsat první pomoc při způsobení úrazu nebo ohrožení zdraví</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Ústní ověření</w:t>
      </w:r>
    </w:p>
    <w:p>
      <w:pPr>
        <w:pStyle w:val="P32"/>
        <w:framePr w:w="10710" w:h="248" w:hRule="exact" w:wrap="none" w:vAnchor="page" w:hAnchor="margin" w:x="28" w:y="83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obiloviny, 30.7.2026 7:04:58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řídících a organizačních dovedností nutných pro zajištění pěstování obilovin v zemědělském podniku. Podklady pro ověřování jednotlivých kompetencí budou brány z konkrétního podniku nebo vytvořeny pro vzorový podnik. Na zkoušku je třeba zajistit minimálně 4 vzorky semen obilovin, minimálně 4 rostliny obilovin, minimálně 10 druhů plevelů, a minimálně 10 vzorků napadených rostlin chorobami a škůdci, případně jejich obrazovou dokumentaci.</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"Charakteristika obilovin a jejich nároků na půdní a povětrnostní podmínky" bude kritérium b) ověřeno s využitím vzorků, fotografií a případně i v porostu.</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"Organizace výživy a hnojení s ohledem na stanoviště, průběh vegetace, růst a vývoj obilovin" bude k dispozici vzorový rozbor půdy a Rámcová metodika výživy rostlin a hnojení.</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"Diagnostika škodlivých činitelů v obilovinách a ošetřování proti nim" bude k prověření kritéria c) k dispozici seznam přípravků na ochranu rostlin platný pro aktuální rok.</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v průběhu zkoušky používat počítač s přístupem na web.</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Zkoušku je vhodné konat ve druhém čtvrtletí kalendářního roku s ohledem na agrotechnické lhůty. </w:t>
      </w:r>
    </w:p>
    <w:p>
      <w:pPr>
        <w:pStyle w:val="P33"/>
        <w:framePr w:w="10766" w:h="1837"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Výsledné hodnocení</w:t>
      </w:r>
    </w:p>
    <w:p>
      <w:pPr>
        <w:keepNext w:val="0"/>
        <w:keepLines w:val="0"/>
        <w:framePr w:w="10766" w:h="1497"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Počet zkoušejících</w:t>
      </w:r>
    </w:p>
    <w:p>
      <w:pPr>
        <w:keepNext w:val="0"/>
        <w:keepLines w:val="0"/>
        <w:framePr w:w="10766" w:h="1036" w:hRule="exact" w:wrap="none" w:vAnchor="page" w:hAnchor="margin" w:x="0" w:y="10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Agronom pro obiloviny, 30.7.2026 7:04:58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5 let praxe ve funkci s odpovědností za pěstování obilovin nebo ve funkci učitele praktického vyučování nebo odborného výcviku v oblasti pěstování rostlin, z toho minimálně jeden rok v období posledních dvou let před podáním žádosti o udělení autorizace.</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praxe ve funkci s odpovědností za pěstování obilovin nebo ve funkci učitele praktického vyučování nebo odborného výcviku v oblasti pěstování rostlin, z toho minimálně jeden rok v období posledních dvou let před podáním žádosti o udělení autorizace.</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praxe ve funkci s odpovědností za pěstování obilovin nebo ve funkci vysokoškolského učitele nebo učitele odborných předmětů nebo praktického vyučování nebo odborného výcviku v oblasti pěstování rostlin,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zemědělství, www.eagri.cz.</w:t>
      </w:r>
    </w:p>
    <w:p>
      <w:pPr>
        <w:pStyle w:val="P33"/>
        <w:framePr w:w="10766" w:h="4261"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1"/>
        <w:framePr w:w="10766" w:h="3921" w:hRule="exact" w:wrap="none" w:vAnchor="page" w:hAnchor="margin" w:x="0" w:y="110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pozemek případně smluvně zajištěné pozemky s porosty obilovin</w:t>
      </w:r>
    </w:p>
    <w:p>
      <w:pPr>
        <w:keepNext w:val="0"/>
        <w:keepLines w:val="1"/>
        <w:framePr w:w="10766" w:h="3921" w:hRule="exact" w:wrap="none" w:vAnchor="page" w:hAnchor="margin" w:x="0" w:y="110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nebo vzorového zemědělského podniku zaměřeného na pěstování obilovin (výměra a bonita půdy, povětrnostní podmínky, výrobní zaměření, mechanizační prostředky, počty manuálních a technických pracovníků apod.)</w:t>
      </w:r>
    </w:p>
    <w:p>
      <w:pPr>
        <w:keepNext w:val="0"/>
        <w:keepLines w:val="1"/>
        <w:framePr w:w="10766" w:h="3921" w:hRule="exact" w:wrap="none" w:vAnchor="page" w:hAnchor="margin" w:x="0" w:y="110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3921" w:hRule="exact" w:wrap="none" w:vAnchor="page" w:hAnchor="margin" w:x="0" w:y="110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k provedení zkoušky</w:t>
      </w:r>
    </w:p>
    <w:p>
      <w:pPr>
        <w:keepNext w:val="0"/>
        <w:keepLines w:val="1"/>
        <w:framePr w:w="10766" w:h="3921" w:hRule="exact" w:wrap="none" w:vAnchor="page" w:hAnchor="margin" w:x="0" w:y="110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•Požadované příručky a publikace dle pokynů k realizaci zkoušky</w:t>
      </w:r>
    </w:p>
    <w:p>
      <w:pPr>
        <w:keepNext w:val="0"/>
        <w:keepLines w:val="1"/>
        <w:framePr w:w="10766" w:h="3921" w:hRule="exact" w:wrap="none" w:vAnchor="page" w:hAnchor="margin" w:x="0" w:y="110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•Rostliny a semena obilovin na poznávání, rostliny plevelů v různém růstovém stádiu, vzorky napadených rostlin, fotodokumentace. </w:t>
      </w:r>
    </w:p>
    <w:p>
      <w:pPr>
        <w:keepNext w:val="0"/>
        <w:keepLines w:val="0"/>
        <w:framePr w:w="10766" w:h="3921"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1"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Agronom pro obiloviny, 30.7.2026 7:04:58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 pro obiloviny, 30.7.2026 7:04:58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Bystřice u Benešova</w:t>
      </w:r>
    </w:p>
    <w:p>
      <w:pPr>
        <w:pStyle w:val="P21"/>
        <w:framePr w:w="7654" w:h="331" w:hRule="exact" w:wrap="none" w:vAnchor="page" w:hAnchor="margin" w:x="28" w:y="15940"/>
        <w:rPr>
          <w:rStyle w:val="C16"/>
          <w:rtl w:val="0"/>
        </w:rPr>
      </w:pPr>
      <w:r>
        <w:rPr>
          <w:rStyle w:val="C16"/>
          <w:rtl w:val="0"/>
        </w:rPr>
        <w:t>Agronom pro obiloviny, 30.7.2026 7:04:58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EB196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0E8F6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7A374C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