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52DB6" Type="http://schemas.openxmlformats.org/officeDocument/2006/relationships/officeDocument" Target="/word/document.xml" /><Relationship Id="coreRF352DB6" Type="http://schemas.openxmlformats.org/package/2006/relationships/metadata/core-properties" Target="/docProps/core.xml" /><Relationship Id="customRF352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27.10.2026 2:21:30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Bc. Polák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 F. Křížíka 2881/3, 39001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27.10.2026 2:21:30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