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ABD36" Type="http://schemas.openxmlformats.org/officeDocument/2006/relationships/officeDocument" Target="/word/document.xml" /><Relationship Id="coreR5FFABD36" Type="http://schemas.openxmlformats.org/package/2006/relationships/metadata/core-properties" Target="/docProps/core.xml" /><Relationship Id="customR5FFAB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přechodu svazkových vodičů na zemní kabel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Výměna pojistkových spodků v kabelových skříních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přípojky odběratele z kabelu NN pomocí odbočovací svorky a odbočné spojky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průběžné spojky na plastovém kabelu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Výměna vyhřátého kabelového oka v jedné fázi bez přerušení proudové zátěže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záznamů o provedené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stavu použitých ochranných osobních pomůcek a nářadí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Montér prací pod napětím NN do 1000V, 13.6.2026 11:20:33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ČSN EN 501 10-1, PNE 33 0000-6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první pomoci při úrazu elektrickým proudem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Prokázat znalost první pomoci při popáleninách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bezpečnosti a ochrany zdraví na pracovišti s nebezpečím pádů z výšky nebo do hloubky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Provádění přechodu svazkových vodičů na zemní kabel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Zkontrolovat stav izolovaného vedení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Proměřit stav izolačního stavu zemního kabelu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Zakrýt nebezpečné nebo holé části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Uchytit zemní kabel na sloup</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Zapojit zemní kabel do kabelové nebo přípojkové skříně</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Připojit kabel na izolované vedení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Odzkoušet napětí a sled fází</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 a 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Výměna pojistkových spodků v kabelových skříních NN</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Vyjmout všechny pojistky s poškozenými spodky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Zakrýt živé části</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Odpojit vodiče nebo propojovací praporce</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d) Demontovat poškozený pojistkový spodek</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e) Namontovat nový pojistkový spodek</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Připojit vodiče nebo praporce</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g) Odstranit izolační kryty živých částí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 a ústní ověření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h) Vložit pojistky do pojistkových spodků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13.6.2026 11:20:33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Zakrýt místa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kabel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vnější plášť kabelu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Zapojit odbočný kabel do kabelové skříně odběratele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odbočný kabel do kompaktní odbočovací svorky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Dotáhnout kompaktní odbočovací svorky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Odzkoušet napětí a sled fází</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Namontovat odbočné spojky</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700"/>
        <w:rPr>
          <w:rStyle w:val="C23"/>
          <w:rtl w:val="0"/>
        </w:rPr>
      </w:pPr>
      <w:r>
        <w:rPr>
          <w:rStyle w:val="C23"/>
          <w:rtl w:val="0"/>
        </w:rPr>
        <w:t>Je třeba splnit všechna kritéria.</w:t>
      </w:r>
    </w:p>
    <w:p>
      <w:pPr>
        <w:pStyle w:val="P23"/>
        <w:framePr w:w="10710" w:h="340" w:hRule="exact" w:wrap="none" w:vAnchor="page" w:hAnchor="margin" w:x="28" w:y="7136"/>
        <w:rPr>
          <w:rStyle w:val="C18"/>
          <w:rtl w:val="0"/>
        </w:rPr>
      </w:pPr>
      <w:r>
        <w:rPr>
          <w:rStyle w:val="C18"/>
          <w:rtl w:val="0"/>
        </w:rPr>
        <w:t>Montáž průběžné spojky na plastovém kabelu NN</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Zakrýt místa montáže</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Připravit připojovaný kabel v beznapěťovém stavu</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Očistit hlavní kabel</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Odstranit vnější plášť hlavního kabelu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a ústní ověření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Spojit kabelové žíly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Smrštit žílové trubice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g) Nasunout plášťovou trubici</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h) Smrštit plášťovou trubici</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13.6.2026 11:20:33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1000V, 13.6.2026 11:20:33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elektrotechnickou způsobilost podle vyhlášky 50/1978 Sb., § 6.</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74"/>
        <w:rPr>
          <w:rStyle w:val="C3"/>
          <w:rtl w:val="0"/>
        </w:rPr>
      </w:pPr>
    </w:p>
    <w:p>
      <w:pPr>
        <w:pStyle w:val="P35"/>
        <w:framePr w:w="10710" w:h="340" w:hRule="exact" w:wrap="none" w:vAnchor="page" w:hAnchor="margin" w:x="28" w:y="5974"/>
        <w:rPr>
          <w:rStyle w:val="C25"/>
          <w:rtl w:val="0"/>
        </w:rPr>
      </w:pPr>
      <w:r>
        <w:rPr>
          <w:rStyle w:val="C25"/>
          <w:rtl w:val="0"/>
        </w:rPr>
        <w:t>Výsledné hodnocení</w:t>
      </w:r>
    </w:p>
    <w:p>
      <w:pPr>
        <w:keepNext w:val="0"/>
        <w:keepLines w:val="0"/>
        <w:framePr w:w="10766" w:h="1497" w:hRule="exact" w:wrap="none" w:vAnchor="page" w:hAnchor="margin" w:x="0" w:y="6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Počet zkoušejících</w:t>
      </w:r>
    </w:p>
    <w:p>
      <w:pPr>
        <w:keepNext w:val="0"/>
        <w:keepLines w:val="0"/>
        <w:framePr w:w="10766" w:h="103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do 1000V, 13.6.2026 11:20:33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pět let odborné praxe v elektrotechnice na zařízení do 1000 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1000V, 13.6.2026 11:20:33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0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přípravy na zkoušku</w:t>
      </w:r>
    </w:p>
    <w:p>
      <w:pPr>
        <w:keepNext w:val="0"/>
        <w:keepLines w:val="0"/>
        <w:framePr w:w="10766" w:h="103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80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prací pod napětím NN do 1000V, 13.6.2026 11:20:33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Elektroservis-Jan Sládek a spol.</w:t>
      </w:r>
    </w:p>
    <w:p>
      <w:pPr>
        <w:pStyle w:val="P21"/>
        <w:framePr w:w="7654" w:h="331" w:hRule="exact" w:wrap="none" w:vAnchor="page" w:hAnchor="margin" w:x="28" w:y="15940"/>
        <w:rPr>
          <w:rStyle w:val="C16"/>
          <w:rtl w:val="0"/>
        </w:rPr>
      </w:pPr>
      <w:r>
        <w:rPr>
          <w:rStyle w:val="C16"/>
          <w:rtl w:val="0"/>
        </w:rPr>
        <w:t>Montér prací pod napětím NN do 1000V, 13.6.2026 11:20:33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40F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415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7DFA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9095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77B77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6CB121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