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107334" Type="http://schemas.openxmlformats.org/officeDocument/2006/relationships/officeDocument" Target="/word/document.xml" /><Relationship Id="coreR6E107334" Type="http://schemas.openxmlformats.org/package/2006/relationships/metadata/core-properties" Target="/docProps/core.xml" /><Relationship Id="customR6E10733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Zhotovitel hliněných staveb – zedník / zhotovitelka hliněných staveb – zednice (kód: 36-111-H)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Zhotovitel hliněných staveb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 projektové dokumentaci a čtení prováděcí výkresové dokumentace hliněných staveb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konstrukcích hliněných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Prokazování znalostí materiálů pro hliněné stavby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Prokazování znalostí technologie zhotovování konstrukčních částí hliněných staveb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Zhotovování hliněných podlah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Zhotovování hliněných svislých zděných konstrukcí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Zhotovování hliněných svislých monolitických konstrukcí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Stavba pomocného pracovního lešení, práce na lešení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Výpočet spotřeby materiálů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předpisech BOZP, PO a hygieny práce při stavebních činnostech</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Orientace v recyklaci hliněných a ostatních stavebních hmot a v nakládání s odpady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Zhotovitel hliněných staveb – zedník / zhotovitelka hliněných staveb – zednice, 11.9.2026 20:00:36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 projektové dokumentaci a čtení prováděcí výkresové dokumentace hliněných staveb</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ve stavební projektové dokumentaci - výkresová část, technická zpráva</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s ústním vysvětlením</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Číst projektovou dokumentaci hliněné stavební konstrukce</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s ústním vysvětlením</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Zhotovit jednoduchý náčrtek stavebního detailu hliněné stavby podle zadání s vysvětlením</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s ústním vysvětlením</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340" w:hRule="exact" w:wrap="none" w:vAnchor="page" w:hAnchor="margin" w:x="28" w:y="5874"/>
        <w:rPr>
          <w:rStyle w:val="C18"/>
          <w:rtl w:val="0"/>
        </w:rPr>
      </w:pPr>
      <w:r>
        <w:rPr>
          <w:rStyle w:val="C18"/>
          <w:rtl w:val="0"/>
        </w:rPr>
        <w:t>Orientace v konstrukcích hliněných staveb</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376" w:hRule="exact" w:wrap="none" w:vAnchor="page" w:hAnchor="margin" w:x="45" w:y="6689"/>
        <w:rPr>
          <w:rStyle w:val="C3"/>
          <w:rtl w:val="0"/>
        </w:rPr>
      </w:pPr>
    </w:p>
    <w:p>
      <w:pPr>
        <w:pStyle w:val="P13"/>
        <w:framePr w:w="6658" w:h="249" w:hRule="exact" w:wrap="none" w:vAnchor="page" w:hAnchor="margin" w:x="71" w:y="6745"/>
        <w:rPr>
          <w:rStyle w:val="C11"/>
          <w:rtl w:val="0"/>
        </w:rPr>
      </w:pPr>
      <w:r>
        <w:rPr>
          <w:rStyle w:val="C11"/>
          <w:rtl w:val="0"/>
        </w:rPr>
        <w:t>a) Popsat konstrukční systémy hliněných staveb</w:t>
      </w:r>
    </w:p>
    <w:p>
      <w:pPr>
        <w:pStyle w:val="P28"/>
        <w:framePr w:w="3921" w:h="376" w:hRule="exact" w:wrap="none" w:vAnchor="page" w:hAnchor="margin" w:x="6800" w:y="6689"/>
        <w:rPr>
          <w:rStyle w:val="C3"/>
          <w:rtl w:val="0"/>
        </w:rPr>
      </w:pPr>
    </w:p>
    <w:p>
      <w:pPr>
        <w:pStyle w:val="P29"/>
        <w:framePr w:w="3839" w:h="249" w:hRule="exact" w:wrap="none" w:vAnchor="page" w:hAnchor="margin" w:x="6856" w:y="6745"/>
        <w:rPr>
          <w:rStyle w:val="C21"/>
          <w:rtl w:val="0"/>
        </w:rPr>
      </w:pPr>
      <w:r>
        <w:rPr>
          <w:rStyle w:val="C21"/>
          <w:rtl w:val="0"/>
        </w:rPr>
        <w:t>Písemné a ústní ověření</w:t>
      </w:r>
    </w:p>
    <w:p>
      <w:pPr>
        <w:pStyle w:val="P16"/>
        <w:framePr w:w="6710" w:h="607" w:hRule="exact" w:wrap="none" w:vAnchor="page" w:hAnchor="margin" w:x="45" w:y="7065"/>
        <w:rPr>
          <w:rStyle w:val="C3"/>
          <w:rtl w:val="0"/>
        </w:rPr>
      </w:pPr>
    </w:p>
    <w:p>
      <w:pPr>
        <w:pStyle w:val="P17"/>
        <w:framePr w:w="6658" w:h="480" w:hRule="exact" w:wrap="none" w:vAnchor="page" w:hAnchor="margin" w:x="71" w:y="7121"/>
        <w:rPr>
          <w:rStyle w:val="C13"/>
          <w:rtl w:val="0"/>
        </w:rPr>
      </w:pPr>
      <w:r>
        <w:rPr>
          <w:rStyle w:val="C13"/>
          <w:rtl w:val="0"/>
        </w:rPr>
        <w:t>b) Popsat konstrukční řešení svislých zděných hliněných konstrukcí (nosných stěn, příček a výplňových konstrukcí)</w:t>
      </w:r>
    </w:p>
    <w:p>
      <w:pPr>
        <w:pStyle w:val="P30"/>
        <w:framePr w:w="3921" w:h="607" w:hRule="exact" w:wrap="none" w:vAnchor="page" w:hAnchor="margin" w:x="6800" w:y="7065"/>
        <w:rPr>
          <w:rStyle w:val="C3"/>
          <w:rtl w:val="0"/>
        </w:rPr>
      </w:pPr>
    </w:p>
    <w:p>
      <w:pPr>
        <w:pStyle w:val="P31"/>
        <w:framePr w:w="3839" w:h="480" w:hRule="exact" w:wrap="none" w:vAnchor="page" w:hAnchor="margin" w:x="6856" w:y="7121"/>
        <w:rPr>
          <w:rStyle w:val="C22"/>
          <w:rtl w:val="0"/>
        </w:rPr>
      </w:pPr>
      <w:r>
        <w:rPr>
          <w:rStyle w:val="C22"/>
          <w:rtl w:val="0"/>
        </w:rPr>
        <w:t>Písemné a ústní ověření</w:t>
      </w:r>
    </w:p>
    <w:p>
      <w:pPr>
        <w:pStyle w:val="P12"/>
        <w:framePr w:w="6710" w:h="607" w:hRule="exact" w:wrap="none" w:vAnchor="page" w:hAnchor="margin" w:x="45" w:y="7672"/>
        <w:rPr>
          <w:rStyle w:val="C3"/>
          <w:rtl w:val="0"/>
        </w:rPr>
      </w:pPr>
    </w:p>
    <w:p>
      <w:pPr>
        <w:pStyle w:val="P13"/>
        <w:framePr w:w="6658" w:h="480" w:hRule="exact" w:wrap="none" w:vAnchor="page" w:hAnchor="margin" w:x="71" w:y="7728"/>
        <w:rPr>
          <w:rStyle w:val="C11"/>
          <w:rtl w:val="0"/>
        </w:rPr>
      </w:pPr>
      <w:r>
        <w:rPr>
          <w:rStyle w:val="C11"/>
          <w:rtl w:val="0"/>
        </w:rPr>
        <w:t>c) Popsat konstrukční řešení svislých monolitických (dusaných) hliněných konstrukcí (nosných stěn, příček a výplňových konstrukcí)</w:t>
      </w:r>
    </w:p>
    <w:p>
      <w:pPr>
        <w:pStyle w:val="P28"/>
        <w:framePr w:w="3921" w:h="607" w:hRule="exact" w:wrap="none" w:vAnchor="page" w:hAnchor="margin" w:x="6800" w:y="7672"/>
        <w:rPr>
          <w:rStyle w:val="C3"/>
          <w:rtl w:val="0"/>
        </w:rPr>
      </w:pPr>
    </w:p>
    <w:p>
      <w:pPr>
        <w:pStyle w:val="P29"/>
        <w:framePr w:w="3839" w:h="480" w:hRule="exact" w:wrap="none" w:vAnchor="page" w:hAnchor="margin" w:x="6856" w:y="7728"/>
        <w:rPr>
          <w:rStyle w:val="C21"/>
          <w:rtl w:val="0"/>
        </w:rPr>
      </w:pPr>
      <w:r>
        <w:rPr>
          <w:rStyle w:val="C21"/>
          <w:rtl w:val="0"/>
        </w:rPr>
        <w:t>Písemné a ústní ověření</w:t>
      </w:r>
    </w:p>
    <w:p>
      <w:pPr>
        <w:pStyle w:val="P16"/>
        <w:framePr w:w="6710" w:h="376" w:hRule="exact" w:wrap="none" w:vAnchor="page" w:hAnchor="margin" w:x="45" w:y="8279"/>
        <w:rPr>
          <w:rStyle w:val="C3"/>
          <w:rtl w:val="0"/>
        </w:rPr>
      </w:pPr>
    </w:p>
    <w:p>
      <w:pPr>
        <w:pStyle w:val="P17"/>
        <w:framePr w:w="6658" w:h="249" w:hRule="exact" w:wrap="none" w:vAnchor="page" w:hAnchor="margin" w:x="71" w:y="8335"/>
        <w:rPr>
          <w:rStyle w:val="C13"/>
          <w:rtl w:val="0"/>
        </w:rPr>
      </w:pPr>
      <w:r>
        <w:rPr>
          <w:rStyle w:val="C13"/>
          <w:rtl w:val="0"/>
        </w:rPr>
        <w:t>d) Popsat konstrukční řešení vodorovných konstrukcí podlah</w:t>
      </w:r>
    </w:p>
    <w:p>
      <w:pPr>
        <w:pStyle w:val="P30"/>
        <w:framePr w:w="3921" w:h="376" w:hRule="exact" w:wrap="none" w:vAnchor="page" w:hAnchor="margin" w:x="6800" w:y="8279"/>
        <w:rPr>
          <w:rStyle w:val="C3"/>
          <w:rtl w:val="0"/>
        </w:rPr>
      </w:pPr>
    </w:p>
    <w:p>
      <w:pPr>
        <w:pStyle w:val="P31"/>
        <w:framePr w:w="3839" w:h="249" w:hRule="exact" w:wrap="none" w:vAnchor="page" w:hAnchor="margin" w:x="6856" w:y="8335"/>
        <w:rPr>
          <w:rStyle w:val="C22"/>
          <w:rtl w:val="0"/>
        </w:rPr>
      </w:pPr>
      <w:r>
        <w:rPr>
          <w:rStyle w:val="C22"/>
          <w:rtl w:val="0"/>
        </w:rPr>
        <w:t>Písemné a ústní ověření</w:t>
      </w:r>
    </w:p>
    <w:p>
      <w:pPr>
        <w:pStyle w:val="P12"/>
        <w:framePr w:w="6710" w:h="607" w:hRule="exact" w:wrap="none" w:vAnchor="page" w:hAnchor="margin" w:x="45" w:y="8655"/>
        <w:rPr>
          <w:rStyle w:val="C3"/>
          <w:rtl w:val="0"/>
        </w:rPr>
      </w:pPr>
    </w:p>
    <w:p>
      <w:pPr>
        <w:pStyle w:val="P13"/>
        <w:framePr w:w="6658" w:h="480" w:hRule="exact" w:wrap="none" w:vAnchor="page" w:hAnchor="margin" w:x="71" w:y="8711"/>
        <w:rPr>
          <w:rStyle w:val="C11"/>
          <w:rtl w:val="0"/>
        </w:rPr>
      </w:pPr>
      <w:r>
        <w:rPr>
          <w:rStyle w:val="C11"/>
          <w:rtl w:val="0"/>
        </w:rPr>
        <w:t>e) Popsat měřicí pomůcky pro vytyčování a kontrolu polohy staveb jednoduchými prostředky</w:t>
      </w:r>
    </w:p>
    <w:p>
      <w:pPr>
        <w:pStyle w:val="P28"/>
        <w:framePr w:w="3921" w:h="607" w:hRule="exact" w:wrap="none" w:vAnchor="page" w:hAnchor="margin" w:x="6800" w:y="8655"/>
        <w:rPr>
          <w:rStyle w:val="C3"/>
          <w:rtl w:val="0"/>
        </w:rPr>
      </w:pPr>
    </w:p>
    <w:p>
      <w:pPr>
        <w:pStyle w:val="P29"/>
        <w:framePr w:w="3839" w:h="480" w:hRule="exact" w:wrap="none" w:vAnchor="page" w:hAnchor="margin" w:x="6856" w:y="8711"/>
        <w:rPr>
          <w:rStyle w:val="C21"/>
          <w:rtl w:val="0"/>
        </w:rPr>
      </w:pPr>
      <w:r>
        <w:rPr>
          <w:rStyle w:val="C21"/>
          <w:rtl w:val="0"/>
        </w:rPr>
        <w:t>Ústní ověření</w:t>
      </w:r>
    </w:p>
    <w:p>
      <w:pPr>
        <w:pStyle w:val="P32"/>
        <w:framePr w:w="10710" w:h="248" w:hRule="exact" w:wrap="none" w:vAnchor="page" w:hAnchor="margin" w:x="28" w:y="9375"/>
        <w:rPr>
          <w:rStyle w:val="C23"/>
          <w:rtl w:val="0"/>
        </w:rPr>
      </w:pPr>
      <w:r>
        <w:rPr>
          <w:rStyle w:val="C23"/>
          <w:rtl w:val="0"/>
        </w:rPr>
        <w:t>Je třeba splnit všechna kritéria.</w:t>
      </w:r>
    </w:p>
    <w:p>
      <w:pPr>
        <w:pStyle w:val="P23"/>
        <w:framePr w:w="10710" w:h="340" w:hRule="exact" w:wrap="none" w:vAnchor="page" w:hAnchor="margin" w:x="28" w:y="9811"/>
        <w:rPr>
          <w:rStyle w:val="C18"/>
          <w:rtl w:val="0"/>
        </w:rPr>
      </w:pPr>
      <w:r>
        <w:rPr>
          <w:rStyle w:val="C18"/>
          <w:rtl w:val="0"/>
        </w:rPr>
        <w:t>Prokazování znalostí materiálů pro hliněné stavby</w:t>
      </w:r>
    </w:p>
    <w:p>
      <w:pPr>
        <w:pStyle w:val="P24"/>
        <w:framePr w:w="6713" w:h="376" w:hRule="exact" w:wrap="none" w:vAnchor="page" w:hAnchor="margin" w:x="45" w:y="10250"/>
        <w:rPr>
          <w:rStyle w:val="C3"/>
          <w:rtl w:val="0"/>
        </w:rPr>
      </w:pPr>
    </w:p>
    <w:p>
      <w:pPr>
        <w:pStyle w:val="P25"/>
        <w:framePr w:w="6661" w:h="249" w:hRule="exact" w:wrap="none" w:vAnchor="page" w:hAnchor="margin" w:x="71" w:y="10321"/>
        <w:rPr>
          <w:rStyle w:val="C19"/>
          <w:rtl w:val="0"/>
        </w:rPr>
      </w:pPr>
      <w:r>
        <w:rPr>
          <w:rStyle w:val="C19"/>
          <w:rtl w:val="0"/>
        </w:rPr>
        <w:t>Kritéria hodnocení</w:t>
      </w:r>
    </w:p>
    <w:p>
      <w:pPr>
        <w:pStyle w:val="P26"/>
        <w:framePr w:w="3918" w:h="376" w:hRule="exact" w:wrap="none" w:vAnchor="page" w:hAnchor="margin" w:x="6803" w:y="10250"/>
        <w:rPr>
          <w:rStyle w:val="C3"/>
          <w:rtl w:val="0"/>
        </w:rPr>
      </w:pPr>
    </w:p>
    <w:p>
      <w:pPr>
        <w:pStyle w:val="P27"/>
        <w:framePr w:w="3836" w:h="249" w:hRule="exact" w:wrap="none" w:vAnchor="page" w:hAnchor="margin" w:x="6859" w:y="10321"/>
        <w:rPr>
          <w:rStyle w:val="C20"/>
          <w:rtl w:val="0"/>
        </w:rPr>
      </w:pPr>
      <w:r>
        <w:rPr>
          <w:rStyle w:val="C20"/>
          <w:rtl w:val="0"/>
        </w:rPr>
        <w:t>Způsoby ověření</w:t>
      </w:r>
    </w:p>
    <w:p>
      <w:pPr>
        <w:pStyle w:val="P12"/>
        <w:framePr w:w="6710" w:h="607" w:hRule="exact" w:wrap="none" w:vAnchor="page" w:hAnchor="margin" w:x="45" w:y="10627"/>
        <w:rPr>
          <w:rStyle w:val="C3"/>
          <w:rtl w:val="0"/>
        </w:rPr>
      </w:pPr>
    </w:p>
    <w:p>
      <w:pPr>
        <w:pStyle w:val="P13"/>
        <w:framePr w:w="6658" w:h="480" w:hRule="exact" w:wrap="none" w:vAnchor="page" w:hAnchor="margin" w:x="71" w:y="10683"/>
        <w:rPr>
          <w:rStyle w:val="C11"/>
          <w:rtl w:val="0"/>
        </w:rPr>
      </w:pPr>
      <w:r>
        <w:rPr>
          <w:rStyle w:val="C11"/>
          <w:rtl w:val="0"/>
        </w:rPr>
        <w:t>a) Popsat základní druhy materiálů a výrobků používaných pro konstrukce hliněných staveb jejich vlastnosti, bezpečné uložení na stavbě a použití</w:t>
      </w:r>
    </w:p>
    <w:p>
      <w:pPr>
        <w:pStyle w:val="P28"/>
        <w:framePr w:w="3921" w:h="607" w:hRule="exact" w:wrap="none" w:vAnchor="page" w:hAnchor="margin" w:x="6800" w:y="10627"/>
        <w:rPr>
          <w:rStyle w:val="C3"/>
          <w:rtl w:val="0"/>
        </w:rPr>
      </w:pPr>
    </w:p>
    <w:p>
      <w:pPr>
        <w:pStyle w:val="P29"/>
        <w:framePr w:w="3839" w:h="480" w:hRule="exact" w:wrap="none" w:vAnchor="page" w:hAnchor="margin" w:x="6856" w:y="10683"/>
        <w:rPr>
          <w:rStyle w:val="C21"/>
          <w:rtl w:val="0"/>
        </w:rPr>
      </w:pPr>
      <w:r>
        <w:rPr>
          <w:rStyle w:val="C21"/>
          <w:rtl w:val="0"/>
        </w:rPr>
        <w:t>Písemné a ústní ověření</w:t>
      </w:r>
    </w:p>
    <w:p>
      <w:pPr>
        <w:pStyle w:val="P16"/>
        <w:framePr w:w="6710" w:h="607" w:hRule="exact" w:wrap="none" w:vAnchor="page" w:hAnchor="margin" w:x="45" w:y="11233"/>
        <w:rPr>
          <w:rStyle w:val="C3"/>
          <w:rtl w:val="0"/>
        </w:rPr>
      </w:pPr>
    </w:p>
    <w:p>
      <w:pPr>
        <w:pStyle w:val="P17"/>
        <w:framePr w:w="6658" w:h="480" w:hRule="exact" w:wrap="none" w:vAnchor="page" w:hAnchor="margin" w:x="71" w:y="11289"/>
        <w:rPr>
          <w:rStyle w:val="C13"/>
          <w:rtl w:val="0"/>
        </w:rPr>
      </w:pPr>
      <w:r>
        <w:rPr>
          <w:rStyle w:val="C13"/>
          <w:rtl w:val="0"/>
        </w:rPr>
        <w:t>b) Popsat složení hliněných materiálů, jejich vlastnosti a úlohu jílových minerálů</w:t>
      </w:r>
    </w:p>
    <w:p>
      <w:pPr>
        <w:pStyle w:val="P30"/>
        <w:framePr w:w="3921" w:h="607" w:hRule="exact" w:wrap="none" w:vAnchor="page" w:hAnchor="margin" w:x="6800" w:y="11233"/>
        <w:rPr>
          <w:rStyle w:val="C3"/>
          <w:rtl w:val="0"/>
        </w:rPr>
      </w:pPr>
    </w:p>
    <w:p>
      <w:pPr>
        <w:pStyle w:val="P31"/>
        <w:framePr w:w="3839" w:h="480" w:hRule="exact" w:wrap="none" w:vAnchor="page" w:hAnchor="margin" w:x="6856" w:y="11289"/>
        <w:rPr>
          <w:rStyle w:val="C22"/>
          <w:rtl w:val="0"/>
        </w:rPr>
      </w:pPr>
      <w:r>
        <w:rPr>
          <w:rStyle w:val="C22"/>
          <w:rtl w:val="0"/>
        </w:rPr>
        <w:t>Písemné a ústní ověření</w:t>
      </w:r>
    </w:p>
    <w:p>
      <w:pPr>
        <w:pStyle w:val="P12"/>
        <w:framePr w:w="6710" w:h="376" w:hRule="exact" w:wrap="none" w:vAnchor="page" w:hAnchor="margin" w:x="45" w:y="11840"/>
        <w:rPr>
          <w:rStyle w:val="C3"/>
          <w:rtl w:val="0"/>
        </w:rPr>
      </w:pPr>
    </w:p>
    <w:p>
      <w:pPr>
        <w:pStyle w:val="P13"/>
        <w:framePr w:w="6658" w:h="249" w:hRule="exact" w:wrap="none" w:vAnchor="page" w:hAnchor="margin" w:x="71" w:y="11896"/>
        <w:rPr>
          <w:rStyle w:val="C11"/>
          <w:rtl w:val="0"/>
        </w:rPr>
      </w:pPr>
      <w:r>
        <w:rPr>
          <w:rStyle w:val="C11"/>
          <w:rtl w:val="0"/>
        </w:rPr>
        <w:t>c) Popsat polní a laboratorní testy hlíny, provést 2 polní testy podle zadání</w:t>
      </w:r>
    </w:p>
    <w:p>
      <w:pPr>
        <w:pStyle w:val="P28"/>
        <w:framePr w:w="3921" w:h="376" w:hRule="exact" w:wrap="none" w:vAnchor="page" w:hAnchor="margin" w:x="6800" w:y="11840"/>
        <w:rPr>
          <w:rStyle w:val="C3"/>
          <w:rtl w:val="0"/>
        </w:rPr>
      </w:pPr>
    </w:p>
    <w:p>
      <w:pPr>
        <w:pStyle w:val="P29"/>
        <w:framePr w:w="3839" w:h="249" w:hRule="exact" w:wrap="none" w:vAnchor="page" w:hAnchor="margin" w:x="6856" w:y="11896"/>
        <w:rPr>
          <w:rStyle w:val="C21"/>
          <w:rtl w:val="0"/>
        </w:rPr>
      </w:pPr>
      <w:r>
        <w:rPr>
          <w:rStyle w:val="C21"/>
          <w:rtl w:val="0"/>
        </w:rPr>
        <w:t>Praktické předvedení a ústní ověření</w:t>
      </w:r>
    </w:p>
    <w:p>
      <w:pPr>
        <w:pStyle w:val="P16"/>
        <w:framePr w:w="6710" w:h="607" w:hRule="exact" w:wrap="none" w:vAnchor="page" w:hAnchor="margin" w:x="45" w:y="12217"/>
        <w:rPr>
          <w:rStyle w:val="C3"/>
          <w:rtl w:val="0"/>
        </w:rPr>
      </w:pPr>
    </w:p>
    <w:p>
      <w:pPr>
        <w:pStyle w:val="P17"/>
        <w:framePr w:w="6658" w:h="480" w:hRule="exact" w:wrap="none" w:vAnchor="page" w:hAnchor="margin" w:x="71" w:y="12273"/>
        <w:rPr>
          <w:rStyle w:val="C13"/>
          <w:rtl w:val="0"/>
        </w:rPr>
      </w:pPr>
      <w:r>
        <w:rPr>
          <w:rStyle w:val="C13"/>
          <w:rtl w:val="0"/>
        </w:rPr>
        <w:t>d) Popsat další materiály používané do hliněných směsí (ostřivo, příměsi, přísady), popsat úlohu vláknitých materiálů</w:t>
      </w:r>
    </w:p>
    <w:p>
      <w:pPr>
        <w:pStyle w:val="P30"/>
        <w:framePr w:w="3921" w:h="607" w:hRule="exact" w:wrap="none" w:vAnchor="page" w:hAnchor="margin" w:x="6800" w:y="12217"/>
        <w:rPr>
          <w:rStyle w:val="C3"/>
          <w:rtl w:val="0"/>
        </w:rPr>
      </w:pPr>
    </w:p>
    <w:p>
      <w:pPr>
        <w:pStyle w:val="P31"/>
        <w:framePr w:w="3839" w:h="480" w:hRule="exact" w:wrap="none" w:vAnchor="page" w:hAnchor="margin" w:x="6856" w:y="12273"/>
        <w:rPr>
          <w:rStyle w:val="C22"/>
          <w:rtl w:val="0"/>
        </w:rPr>
      </w:pPr>
      <w:r>
        <w:rPr>
          <w:rStyle w:val="C22"/>
          <w:rtl w:val="0"/>
        </w:rPr>
        <w:t>Písemné a ústní ověření</w:t>
      </w:r>
    </w:p>
    <w:p>
      <w:pPr>
        <w:pStyle w:val="P12"/>
        <w:framePr w:w="6710" w:h="607" w:hRule="exact" w:wrap="none" w:vAnchor="page" w:hAnchor="margin" w:x="45" w:y="12823"/>
        <w:rPr>
          <w:rStyle w:val="C3"/>
          <w:rtl w:val="0"/>
        </w:rPr>
      </w:pPr>
    </w:p>
    <w:p>
      <w:pPr>
        <w:pStyle w:val="P13"/>
        <w:framePr w:w="6658" w:h="480" w:hRule="exact" w:wrap="none" w:vAnchor="page" w:hAnchor="margin" w:x="71" w:y="12879"/>
        <w:rPr>
          <w:rStyle w:val="C11"/>
          <w:rtl w:val="0"/>
        </w:rPr>
      </w:pPr>
      <w:r>
        <w:rPr>
          <w:rStyle w:val="C11"/>
          <w:rtl w:val="0"/>
        </w:rPr>
        <w:t>e) Vyjmenovat a popsat druhy průmyslově vyráběných výrobků (prefabrikáty a maltové směsi) a jejich vlastnosti</w:t>
      </w:r>
    </w:p>
    <w:p>
      <w:pPr>
        <w:pStyle w:val="P28"/>
        <w:framePr w:w="3921" w:h="607" w:hRule="exact" w:wrap="none" w:vAnchor="page" w:hAnchor="margin" w:x="6800" w:y="12823"/>
        <w:rPr>
          <w:rStyle w:val="C3"/>
          <w:rtl w:val="0"/>
        </w:rPr>
      </w:pPr>
    </w:p>
    <w:p>
      <w:pPr>
        <w:pStyle w:val="P29"/>
        <w:framePr w:w="3839" w:h="480" w:hRule="exact" w:wrap="none" w:vAnchor="page" w:hAnchor="margin" w:x="6856" w:y="12879"/>
        <w:rPr>
          <w:rStyle w:val="C21"/>
          <w:rtl w:val="0"/>
        </w:rPr>
      </w:pPr>
      <w:r>
        <w:rPr>
          <w:rStyle w:val="C21"/>
          <w:rtl w:val="0"/>
        </w:rPr>
        <w:t>Písemné a ústní ověření</w:t>
      </w:r>
    </w:p>
    <w:p>
      <w:pPr>
        <w:pStyle w:val="P16"/>
        <w:framePr w:w="6710" w:h="607" w:hRule="exact" w:wrap="none" w:vAnchor="page" w:hAnchor="margin" w:x="45" w:y="13430"/>
        <w:rPr>
          <w:rStyle w:val="C3"/>
          <w:rtl w:val="0"/>
        </w:rPr>
      </w:pPr>
    </w:p>
    <w:p>
      <w:pPr>
        <w:pStyle w:val="P17"/>
        <w:framePr w:w="6658" w:h="480" w:hRule="exact" w:wrap="none" w:vAnchor="page" w:hAnchor="margin" w:x="71" w:y="13486"/>
        <w:rPr>
          <w:rStyle w:val="C13"/>
          <w:rtl w:val="0"/>
        </w:rPr>
      </w:pPr>
      <w:r>
        <w:rPr>
          <w:rStyle w:val="C13"/>
          <w:rtl w:val="0"/>
        </w:rPr>
        <w:t>f) Popsat staveništní přípravu hliněných směsí pro zhotovování monolitických stěn, podlah, výplní, zdicí malty a výrobu cihel</w:t>
      </w:r>
    </w:p>
    <w:p>
      <w:pPr>
        <w:pStyle w:val="P30"/>
        <w:framePr w:w="3921" w:h="607" w:hRule="exact" w:wrap="none" w:vAnchor="page" w:hAnchor="margin" w:x="6800" w:y="13430"/>
        <w:rPr>
          <w:rStyle w:val="C3"/>
          <w:rtl w:val="0"/>
        </w:rPr>
      </w:pPr>
    </w:p>
    <w:p>
      <w:pPr>
        <w:pStyle w:val="P31"/>
        <w:framePr w:w="3839" w:h="480" w:hRule="exact" w:wrap="none" w:vAnchor="page" w:hAnchor="margin" w:x="6856" w:y="13486"/>
        <w:rPr>
          <w:rStyle w:val="C22"/>
          <w:rtl w:val="0"/>
        </w:rPr>
      </w:pPr>
      <w:r>
        <w:rPr>
          <w:rStyle w:val="C22"/>
          <w:rtl w:val="0"/>
        </w:rPr>
        <w:t>Písemné a ústní ověření</w:t>
      </w:r>
    </w:p>
    <w:p>
      <w:pPr>
        <w:pStyle w:val="P12"/>
        <w:framePr w:w="6710" w:h="607" w:hRule="exact" w:wrap="none" w:vAnchor="page" w:hAnchor="margin" w:x="45" w:y="14037"/>
        <w:rPr>
          <w:rStyle w:val="C3"/>
          <w:rtl w:val="0"/>
        </w:rPr>
      </w:pPr>
    </w:p>
    <w:p>
      <w:pPr>
        <w:pStyle w:val="P13"/>
        <w:framePr w:w="6658" w:h="480" w:hRule="exact" w:wrap="none" w:vAnchor="page" w:hAnchor="margin" w:x="71" w:y="14093"/>
        <w:rPr>
          <w:rStyle w:val="C11"/>
          <w:rtl w:val="0"/>
        </w:rPr>
      </w:pPr>
      <w:r>
        <w:rPr>
          <w:rStyle w:val="C11"/>
          <w:rtl w:val="0"/>
        </w:rPr>
        <w:t>g) Zhotovit zkušební vzorky cihel (min. 10 ks), dusané hlíny (min. 0,1 m³) a nášlapné vrstvy podlahy (min. 2 m²)</w:t>
      </w:r>
    </w:p>
    <w:p>
      <w:pPr>
        <w:pStyle w:val="P28"/>
        <w:framePr w:w="3921" w:h="607" w:hRule="exact" w:wrap="none" w:vAnchor="page" w:hAnchor="margin" w:x="6800" w:y="14037"/>
        <w:rPr>
          <w:rStyle w:val="C3"/>
          <w:rtl w:val="0"/>
        </w:rPr>
      </w:pPr>
    </w:p>
    <w:p>
      <w:pPr>
        <w:pStyle w:val="P29"/>
        <w:framePr w:w="3839" w:h="480" w:hRule="exact" w:wrap="none" w:vAnchor="page" w:hAnchor="margin" w:x="6856" w:y="14093"/>
        <w:rPr>
          <w:rStyle w:val="C21"/>
          <w:rtl w:val="0"/>
        </w:rPr>
      </w:pPr>
      <w:r>
        <w:rPr>
          <w:rStyle w:val="C21"/>
          <w:rtl w:val="0"/>
        </w:rPr>
        <w:t>Praktické předvedení a ústní ověření</w:t>
      </w:r>
    </w:p>
    <w:p>
      <w:pPr>
        <w:pStyle w:val="P16"/>
        <w:framePr w:w="6710" w:h="376" w:hRule="exact" w:wrap="none" w:vAnchor="page" w:hAnchor="margin" w:x="45" w:y="14644"/>
        <w:rPr>
          <w:rStyle w:val="C3"/>
          <w:rtl w:val="0"/>
        </w:rPr>
      </w:pPr>
    </w:p>
    <w:p>
      <w:pPr>
        <w:pStyle w:val="P17"/>
        <w:framePr w:w="6658" w:h="249" w:hRule="exact" w:wrap="none" w:vAnchor="page" w:hAnchor="margin" w:x="71" w:y="14700"/>
        <w:rPr>
          <w:rStyle w:val="C13"/>
          <w:rtl w:val="0"/>
        </w:rPr>
      </w:pPr>
      <w:r>
        <w:rPr>
          <w:rStyle w:val="C13"/>
          <w:rtl w:val="0"/>
        </w:rPr>
        <w:t>h) Popsat dopravu materiálů a jejich bezpečné uložení na stavbě</w:t>
      </w:r>
    </w:p>
    <w:p>
      <w:pPr>
        <w:pStyle w:val="P30"/>
        <w:framePr w:w="3921" w:h="376" w:hRule="exact" w:wrap="none" w:vAnchor="page" w:hAnchor="margin" w:x="6800" w:y="14644"/>
        <w:rPr>
          <w:rStyle w:val="C3"/>
          <w:rtl w:val="0"/>
        </w:rPr>
      </w:pPr>
    </w:p>
    <w:p>
      <w:pPr>
        <w:pStyle w:val="P31"/>
        <w:framePr w:w="3839" w:h="249" w:hRule="exact" w:wrap="none" w:vAnchor="page" w:hAnchor="margin" w:x="6856" w:y="14700"/>
        <w:rPr>
          <w:rStyle w:val="C22"/>
          <w:rtl w:val="0"/>
        </w:rPr>
      </w:pPr>
      <w:r>
        <w:rPr>
          <w:rStyle w:val="C22"/>
          <w:rtl w:val="0"/>
        </w:rPr>
        <w:t>Písemné a ústní ověření</w:t>
      </w:r>
    </w:p>
    <w:p>
      <w:pPr>
        <w:pStyle w:val="P32"/>
        <w:framePr w:w="10710" w:h="248" w:hRule="exact" w:wrap="none" w:vAnchor="page" w:hAnchor="margin" w:x="28" w:y="151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 hliněných staveb – zedník / zhotovitelka hliněných staveb – zednice, 11.9.2026 20:00:36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Prokazování znalostí technologie zhotovování konstrukčních částí hliněných 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technologii zhotovování základů hliněných staveb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technologie zhotovování svislých zděných konstrukcí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technologie zhotovování svislých monolitických konstrukcí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technologie zhotovování hliněných podlah</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příčiny poruch hliněných konstrukcí a možnosti provedení oprav</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Písemné a 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vliv vlhkosti na kvalitu, funkčnost a životnost hliněné konstrukce</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Písemné a 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Zhotovování hliněných podlah</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607" w:hRule="exact" w:wrap="none" w:vAnchor="page" w:hAnchor="margin" w:x="45" w:y="6592"/>
        <w:rPr>
          <w:rStyle w:val="C3"/>
          <w:rtl w:val="0"/>
        </w:rPr>
      </w:pPr>
    </w:p>
    <w:p>
      <w:pPr>
        <w:pStyle w:val="P13"/>
        <w:framePr w:w="6658" w:h="480" w:hRule="exact" w:wrap="none" w:vAnchor="page" w:hAnchor="margin" w:x="71" w:y="6648"/>
        <w:rPr>
          <w:rStyle w:val="C11"/>
          <w:rtl w:val="0"/>
        </w:rPr>
      </w:pPr>
      <w:r>
        <w:rPr>
          <w:rStyle w:val="C11"/>
          <w:rtl w:val="0"/>
        </w:rPr>
        <w:t>a) Navrhnout pracovní postup zhotovení hliněné podlahy podle zadání o výměře 0,5 m²</w:t>
      </w:r>
    </w:p>
    <w:p>
      <w:pPr>
        <w:pStyle w:val="P28"/>
        <w:framePr w:w="3921" w:h="607" w:hRule="exact" w:wrap="none" w:vAnchor="page" w:hAnchor="margin" w:x="6800" w:y="6592"/>
        <w:rPr>
          <w:rStyle w:val="C3"/>
          <w:rtl w:val="0"/>
        </w:rPr>
      </w:pPr>
    </w:p>
    <w:p>
      <w:pPr>
        <w:pStyle w:val="P29"/>
        <w:framePr w:w="3839" w:h="480" w:hRule="exact" w:wrap="none" w:vAnchor="page" w:hAnchor="margin" w:x="6856" w:y="6648"/>
        <w:rPr>
          <w:rStyle w:val="C21"/>
          <w:rtl w:val="0"/>
        </w:rPr>
      </w:pPr>
      <w:r>
        <w:rPr>
          <w:rStyle w:val="C21"/>
          <w:rtl w:val="0"/>
        </w:rPr>
        <w:t>Praktické předvedení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b) Zvolit nářadí a pracovní pomůcky pro zhotovení podlahy</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Připravit materiál a zhotovit hliněnou směs pro nášlapnou vrstvu podlahy</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Praktické předvedení a ústní ověření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d) Zkontrolovat kvalitu podloží (podkladu) hliněné podlahy</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Praktické předvedení a ústní ověření</w:t>
      </w:r>
    </w:p>
    <w:p>
      <w:pPr>
        <w:pStyle w:val="P12"/>
        <w:framePr w:w="6710" w:h="376" w:hRule="exact" w:wrap="none" w:vAnchor="page" w:hAnchor="margin" w:x="45" w:y="8327"/>
        <w:rPr>
          <w:rStyle w:val="C3"/>
          <w:rtl w:val="0"/>
        </w:rPr>
      </w:pPr>
    </w:p>
    <w:p>
      <w:pPr>
        <w:pStyle w:val="P13"/>
        <w:framePr w:w="6658" w:h="249" w:hRule="exact" w:wrap="none" w:vAnchor="page" w:hAnchor="margin" w:x="71" w:y="8383"/>
        <w:rPr>
          <w:rStyle w:val="C11"/>
          <w:rtl w:val="0"/>
        </w:rPr>
      </w:pPr>
      <w:r>
        <w:rPr>
          <w:rStyle w:val="C11"/>
          <w:rtl w:val="0"/>
        </w:rPr>
        <w:t>e) Zaměřit výškovou polohu podlahy vzhledem k okolním konstrukcím</w:t>
      </w:r>
    </w:p>
    <w:p>
      <w:pPr>
        <w:pStyle w:val="P28"/>
        <w:framePr w:w="3921" w:h="376" w:hRule="exact" w:wrap="none" w:vAnchor="page" w:hAnchor="margin" w:x="6800" w:y="8327"/>
        <w:rPr>
          <w:rStyle w:val="C3"/>
          <w:rtl w:val="0"/>
        </w:rPr>
      </w:pPr>
    </w:p>
    <w:p>
      <w:pPr>
        <w:pStyle w:val="P29"/>
        <w:framePr w:w="3839" w:h="249" w:hRule="exact" w:wrap="none" w:vAnchor="page" w:hAnchor="margin" w:x="6856" w:y="8383"/>
        <w:rPr>
          <w:rStyle w:val="C21"/>
          <w:rtl w:val="0"/>
        </w:rPr>
      </w:pPr>
      <w:r>
        <w:rPr>
          <w:rStyle w:val="C21"/>
          <w:rtl w:val="0"/>
        </w:rPr>
        <w:t>Praktické předvedení a ústní ověření</w:t>
      </w:r>
    </w:p>
    <w:p>
      <w:pPr>
        <w:pStyle w:val="P16"/>
        <w:framePr w:w="6710" w:h="831" w:hRule="exact" w:wrap="none" w:vAnchor="page" w:hAnchor="margin" w:x="45" w:y="8703"/>
        <w:rPr>
          <w:rStyle w:val="C3"/>
          <w:rtl w:val="0"/>
        </w:rPr>
      </w:pPr>
    </w:p>
    <w:p>
      <w:pPr>
        <w:pStyle w:val="P17"/>
        <w:framePr w:w="6658" w:h="704" w:hRule="exact" w:wrap="none" w:vAnchor="page" w:hAnchor="margin" w:x="71" w:y="8759"/>
        <w:rPr>
          <w:rStyle w:val="C13"/>
          <w:rtl w:val="0"/>
        </w:rPr>
      </w:pPr>
      <w:r>
        <w:rPr>
          <w:rStyle w:val="C13"/>
          <w:rtl w:val="0"/>
        </w:rPr>
        <w:t>f) Sestavit bednění bočních hran souvrství podlahy požadovaného tvaru a velikosti z připraveného materiálu, zajistit bednění proti posunům a deformacím</w:t>
      </w:r>
    </w:p>
    <w:p>
      <w:pPr>
        <w:pStyle w:val="P30"/>
        <w:framePr w:w="3921" w:h="831" w:hRule="exact" w:wrap="none" w:vAnchor="page" w:hAnchor="margin" w:x="6800" w:y="8703"/>
        <w:rPr>
          <w:rStyle w:val="C3"/>
          <w:rtl w:val="0"/>
        </w:rPr>
      </w:pPr>
    </w:p>
    <w:p>
      <w:pPr>
        <w:pStyle w:val="P31"/>
        <w:framePr w:w="3839" w:h="704" w:hRule="exact" w:wrap="none" w:vAnchor="page" w:hAnchor="margin" w:x="6856" w:y="8759"/>
        <w:rPr>
          <w:rStyle w:val="C22"/>
          <w:rtl w:val="0"/>
        </w:rPr>
      </w:pPr>
      <w:r>
        <w:rPr>
          <w:rStyle w:val="C22"/>
          <w:rtl w:val="0"/>
        </w:rPr>
        <w:t>Praktické předvedení</w:t>
      </w:r>
    </w:p>
    <w:p>
      <w:pPr>
        <w:pStyle w:val="P12"/>
        <w:framePr w:w="6710" w:h="376" w:hRule="exact" w:wrap="none" w:vAnchor="page" w:hAnchor="margin" w:x="45" w:y="9535"/>
        <w:rPr>
          <w:rStyle w:val="C3"/>
          <w:rtl w:val="0"/>
        </w:rPr>
      </w:pPr>
    </w:p>
    <w:p>
      <w:pPr>
        <w:pStyle w:val="P13"/>
        <w:framePr w:w="6658" w:h="249" w:hRule="exact" w:wrap="none" w:vAnchor="page" w:hAnchor="margin" w:x="71" w:y="9591"/>
        <w:rPr>
          <w:rStyle w:val="C11"/>
          <w:rtl w:val="0"/>
        </w:rPr>
      </w:pPr>
      <w:r>
        <w:rPr>
          <w:rStyle w:val="C11"/>
          <w:rtl w:val="0"/>
        </w:rPr>
        <w:t>g) Navrhnout izolaci proti zemní vlhkosti podle zadání</w:t>
      </w:r>
    </w:p>
    <w:p>
      <w:pPr>
        <w:pStyle w:val="P28"/>
        <w:framePr w:w="3921" w:h="376" w:hRule="exact" w:wrap="none" w:vAnchor="page" w:hAnchor="margin" w:x="6800" w:y="9535"/>
        <w:rPr>
          <w:rStyle w:val="C3"/>
          <w:rtl w:val="0"/>
        </w:rPr>
      </w:pPr>
    </w:p>
    <w:p>
      <w:pPr>
        <w:pStyle w:val="P29"/>
        <w:framePr w:w="3839" w:h="249" w:hRule="exact" w:wrap="none" w:vAnchor="page" w:hAnchor="margin" w:x="6856" w:y="9591"/>
        <w:rPr>
          <w:rStyle w:val="C21"/>
          <w:rtl w:val="0"/>
        </w:rPr>
      </w:pPr>
      <w:r>
        <w:rPr>
          <w:rStyle w:val="C21"/>
          <w:rtl w:val="0"/>
        </w:rPr>
        <w:t>Praktické předvedení a ústní ověření</w:t>
      </w:r>
    </w:p>
    <w:p>
      <w:pPr>
        <w:pStyle w:val="P16"/>
        <w:framePr w:w="6710" w:h="376" w:hRule="exact" w:wrap="none" w:vAnchor="page" w:hAnchor="margin" w:x="45" w:y="9911"/>
        <w:rPr>
          <w:rStyle w:val="C3"/>
          <w:rtl w:val="0"/>
        </w:rPr>
      </w:pPr>
    </w:p>
    <w:p>
      <w:pPr>
        <w:pStyle w:val="P17"/>
        <w:framePr w:w="6658" w:h="249" w:hRule="exact" w:wrap="none" w:vAnchor="page" w:hAnchor="margin" w:x="71" w:y="9967"/>
        <w:rPr>
          <w:rStyle w:val="C13"/>
          <w:rtl w:val="0"/>
        </w:rPr>
      </w:pPr>
      <w:r>
        <w:rPr>
          <w:rStyle w:val="C13"/>
          <w:rtl w:val="0"/>
        </w:rPr>
        <w:t>h) Navrhnout drenážní vrstvu podle zadání</w:t>
      </w:r>
    </w:p>
    <w:p>
      <w:pPr>
        <w:pStyle w:val="P30"/>
        <w:framePr w:w="3921" w:h="376" w:hRule="exact" w:wrap="none" w:vAnchor="page" w:hAnchor="margin" w:x="6800" w:y="9911"/>
        <w:rPr>
          <w:rStyle w:val="C3"/>
          <w:rtl w:val="0"/>
        </w:rPr>
      </w:pPr>
    </w:p>
    <w:p>
      <w:pPr>
        <w:pStyle w:val="P31"/>
        <w:framePr w:w="3839" w:h="249" w:hRule="exact" w:wrap="none" w:vAnchor="page" w:hAnchor="margin" w:x="6856" w:y="9967"/>
        <w:rPr>
          <w:rStyle w:val="C22"/>
          <w:rtl w:val="0"/>
        </w:rPr>
      </w:pPr>
      <w:r>
        <w:rPr>
          <w:rStyle w:val="C22"/>
          <w:rtl w:val="0"/>
        </w:rPr>
        <w:t>Praktické předvedení a ústní ověření</w:t>
      </w:r>
    </w:p>
    <w:p>
      <w:pPr>
        <w:pStyle w:val="P12"/>
        <w:framePr w:w="6710" w:h="376" w:hRule="exact" w:wrap="none" w:vAnchor="page" w:hAnchor="margin" w:x="45" w:y="10287"/>
        <w:rPr>
          <w:rStyle w:val="C3"/>
          <w:rtl w:val="0"/>
        </w:rPr>
      </w:pPr>
    </w:p>
    <w:p>
      <w:pPr>
        <w:pStyle w:val="P13"/>
        <w:framePr w:w="6658" w:h="249" w:hRule="exact" w:wrap="none" w:vAnchor="page" w:hAnchor="margin" w:x="71" w:y="10343"/>
        <w:rPr>
          <w:rStyle w:val="C11"/>
          <w:rtl w:val="0"/>
        </w:rPr>
      </w:pPr>
      <w:r>
        <w:rPr>
          <w:rStyle w:val="C11"/>
          <w:rtl w:val="0"/>
        </w:rPr>
        <w:t>i) Navrhnout izolaci tepelnou podle zadání</w:t>
      </w:r>
    </w:p>
    <w:p>
      <w:pPr>
        <w:pStyle w:val="P28"/>
        <w:framePr w:w="3921" w:h="376" w:hRule="exact" w:wrap="none" w:vAnchor="page" w:hAnchor="margin" w:x="6800" w:y="10287"/>
        <w:rPr>
          <w:rStyle w:val="C3"/>
          <w:rtl w:val="0"/>
        </w:rPr>
      </w:pPr>
    </w:p>
    <w:p>
      <w:pPr>
        <w:pStyle w:val="P29"/>
        <w:framePr w:w="3839" w:h="249" w:hRule="exact" w:wrap="none" w:vAnchor="page" w:hAnchor="margin" w:x="6856" w:y="10343"/>
        <w:rPr>
          <w:rStyle w:val="C21"/>
          <w:rtl w:val="0"/>
        </w:rPr>
      </w:pPr>
      <w:r>
        <w:rPr>
          <w:rStyle w:val="C21"/>
          <w:rtl w:val="0"/>
        </w:rPr>
        <w:t>Praktické předvedení a ústní ověření</w:t>
      </w:r>
    </w:p>
    <w:p>
      <w:pPr>
        <w:pStyle w:val="P16"/>
        <w:framePr w:w="6710" w:h="376" w:hRule="exact" w:wrap="none" w:vAnchor="page" w:hAnchor="margin" w:x="45" w:y="10663"/>
        <w:rPr>
          <w:rStyle w:val="C3"/>
          <w:rtl w:val="0"/>
        </w:rPr>
      </w:pPr>
    </w:p>
    <w:p>
      <w:pPr>
        <w:pStyle w:val="P17"/>
        <w:framePr w:w="6658" w:h="249" w:hRule="exact" w:wrap="none" w:vAnchor="page" w:hAnchor="margin" w:x="71" w:y="10719"/>
        <w:rPr>
          <w:rStyle w:val="C13"/>
          <w:rtl w:val="0"/>
        </w:rPr>
      </w:pPr>
      <w:r>
        <w:rPr>
          <w:rStyle w:val="C13"/>
          <w:rtl w:val="0"/>
        </w:rPr>
        <w:t>j) Navrhnout výztuž</w:t>
      </w:r>
    </w:p>
    <w:p>
      <w:pPr>
        <w:pStyle w:val="P30"/>
        <w:framePr w:w="3921" w:h="376" w:hRule="exact" w:wrap="none" w:vAnchor="page" w:hAnchor="margin" w:x="6800" w:y="10663"/>
        <w:rPr>
          <w:rStyle w:val="C3"/>
          <w:rtl w:val="0"/>
        </w:rPr>
      </w:pPr>
    </w:p>
    <w:p>
      <w:pPr>
        <w:pStyle w:val="P31"/>
        <w:framePr w:w="3839" w:h="249" w:hRule="exact" w:wrap="none" w:vAnchor="page" w:hAnchor="margin" w:x="6856" w:y="10719"/>
        <w:rPr>
          <w:rStyle w:val="C22"/>
          <w:rtl w:val="0"/>
        </w:rPr>
      </w:pPr>
      <w:r>
        <w:rPr>
          <w:rStyle w:val="C22"/>
          <w:rtl w:val="0"/>
        </w:rPr>
        <w:t>Praktické předvedení a ústní ověření</w:t>
      </w:r>
    </w:p>
    <w:p>
      <w:pPr>
        <w:pStyle w:val="P12"/>
        <w:framePr w:w="6710" w:h="376" w:hRule="exact" w:wrap="none" w:vAnchor="page" w:hAnchor="margin" w:x="45" w:y="11039"/>
        <w:rPr>
          <w:rStyle w:val="C3"/>
          <w:rtl w:val="0"/>
        </w:rPr>
      </w:pPr>
    </w:p>
    <w:p>
      <w:pPr>
        <w:pStyle w:val="P13"/>
        <w:framePr w:w="6658" w:h="249" w:hRule="exact" w:wrap="none" w:vAnchor="page" w:hAnchor="margin" w:x="71" w:y="11095"/>
        <w:rPr>
          <w:rStyle w:val="C11"/>
          <w:rtl w:val="0"/>
        </w:rPr>
      </w:pPr>
      <w:r>
        <w:rPr>
          <w:rStyle w:val="C11"/>
          <w:rtl w:val="0"/>
        </w:rPr>
        <w:t>k) Zhotovit nášlapnou vrstvu podlahy podle zadání</w:t>
      </w:r>
    </w:p>
    <w:p>
      <w:pPr>
        <w:pStyle w:val="P28"/>
        <w:framePr w:w="3921" w:h="376" w:hRule="exact" w:wrap="none" w:vAnchor="page" w:hAnchor="margin" w:x="6800" w:y="11039"/>
        <w:rPr>
          <w:rStyle w:val="C3"/>
          <w:rtl w:val="0"/>
        </w:rPr>
      </w:pPr>
    </w:p>
    <w:p>
      <w:pPr>
        <w:pStyle w:val="P29"/>
        <w:framePr w:w="3839" w:h="249" w:hRule="exact" w:wrap="none" w:vAnchor="page" w:hAnchor="margin" w:x="6856" w:y="11095"/>
        <w:rPr>
          <w:rStyle w:val="C21"/>
          <w:rtl w:val="0"/>
        </w:rPr>
      </w:pPr>
      <w:r>
        <w:rPr>
          <w:rStyle w:val="C21"/>
          <w:rtl w:val="0"/>
        </w:rPr>
        <w:t>Praktické předvedení a ústní ověření</w:t>
      </w:r>
    </w:p>
    <w:p>
      <w:pPr>
        <w:pStyle w:val="P16"/>
        <w:framePr w:w="6710" w:h="376" w:hRule="exact" w:wrap="none" w:vAnchor="page" w:hAnchor="margin" w:x="45" w:y="11416"/>
        <w:rPr>
          <w:rStyle w:val="C3"/>
          <w:rtl w:val="0"/>
        </w:rPr>
      </w:pPr>
    </w:p>
    <w:p>
      <w:pPr>
        <w:pStyle w:val="P17"/>
        <w:framePr w:w="6658" w:h="249" w:hRule="exact" w:wrap="none" w:vAnchor="page" w:hAnchor="margin" w:x="71" w:y="11472"/>
        <w:rPr>
          <w:rStyle w:val="C13"/>
          <w:rtl w:val="0"/>
        </w:rPr>
      </w:pPr>
      <w:r>
        <w:rPr>
          <w:rStyle w:val="C13"/>
          <w:rtl w:val="0"/>
        </w:rPr>
        <w:t>l) Provést povrchovou úpravu nášlapné vrstvy podlahy</w:t>
      </w:r>
    </w:p>
    <w:p>
      <w:pPr>
        <w:pStyle w:val="P30"/>
        <w:framePr w:w="3921" w:h="376" w:hRule="exact" w:wrap="none" w:vAnchor="page" w:hAnchor="margin" w:x="6800" w:y="11416"/>
        <w:rPr>
          <w:rStyle w:val="C3"/>
          <w:rtl w:val="0"/>
        </w:rPr>
      </w:pPr>
    </w:p>
    <w:p>
      <w:pPr>
        <w:pStyle w:val="P31"/>
        <w:framePr w:w="3839" w:h="249" w:hRule="exact" w:wrap="none" w:vAnchor="page" w:hAnchor="margin" w:x="6856" w:y="11472"/>
        <w:rPr>
          <w:rStyle w:val="C22"/>
          <w:rtl w:val="0"/>
        </w:rPr>
      </w:pPr>
      <w:r>
        <w:rPr>
          <w:rStyle w:val="C22"/>
          <w:rtl w:val="0"/>
        </w:rPr>
        <w:t>Praktické předvedení a ústní ověření</w:t>
      </w:r>
    </w:p>
    <w:p>
      <w:pPr>
        <w:pStyle w:val="P12"/>
        <w:framePr w:w="6710" w:h="376" w:hRule="exact" w:wrap="none" w:vAnchor="page" w:hAnchor="margin" w:x="45" w:y="11792"/>
        <w:rPr>
          <w:rStyle w:val="C3"/>
          <w:rtl w:val="0"/>
        </w:rPr>
      </w:pPr>
    </w:p>
    <w:p>
      <w:pPr>
        <w:pStyle w:val="P13"/>
        <w:framePr w:w="6658" w:h="249" w:hRule="exact" w:wrap="none" w:vAnchor="page" w:hAnchor="margin" w:x="71" w:y="11848"/>
        <w:rPr>
          <w:rStyle w:val="C11"/>
          <w:rtl w:val="0"/>
        </w:rPr>
      </w:pPr>
      <w:r>
        <w:rPr>
          <w:rStyle w:val="C11"/>
          <w:rtl w:val="0"/>
        </w:rPr>
        <w:t>m) Ošetřit podlahu proti rychlému vysychání</w:t>
      </w:r>
    </w:p>
    <w:p>
      <w:pPr>
        <w:pStyle w:val="P28"/>
        <w:framePr w:w="3921" w:h="376" w:hRule="exact" w:wrap="none" w:vAnchor="page" w:hAnchor="margin" w:x="6800" w:y="11792"/>
        <w:rPr>
          <w:rStyle w:val="C3"/>
          <w:rtl w:val="0"/>
        </w:rPr>
      </w:pPr>
    </w:p>
    <w:p>
      <w:pPr>
        <w:pStyle w:val="P29"/>
        <w:framePr w:w="3839" w:h="249" w:hRule="exact" w:wrap="none" w:vAnchor="page" w:hAnchor="margin" w:x="6856" w:y="11848"/>
        <w:rPr>
          <w:rStyle w:val="C21"/>
          <w:rtl w:val="0"/>
        </w:rPr>
      </w:pPr>
      <w:r>
        <w:rPr>
          <w:rStyle w:val="C21"/>
          <w:rtl w:val="0"/>
        </w:rPr>
        <w:t>Praktické předvedení</w:t>
      </w:r>
    </w:p>
    <w:p>
      <w:pPr>
        <w:pStyle w:val="P16"/>
        <w:framePr w:w="6710" w:h="376" w:hRule="exact" w:wrap="none" w:vAnchor="page" w:hAnchor="margin" w:x="45" w:y="12168"/>
        <w:rPr>
          <w:rStyle w:val="C3"/>
          <w:rtl w:val="0"/>
        </w:rPr>
      </w:pPr>
    </w:p>
    <w:p>
      <w:pPr>
        <w:pStyle w:val="P17"/>
        <w:framePr w:w="6658" w:h="249" w:hRule="exact" w:wrap="none" w:vAnchor="page" w:hAnchor="margin" w:x="71" w:y="12224"/>
        <w:rPr>
          <w:rStyle w:val="C13"/>
          <w:rtl w:val="0"/>
        </w:rPr>
      </w:pPr>
      <w:r>
        <w:rPr>
          <w:rStyle w:val="C13"/>
          <w:rtl w:val="0"/>
        </w:rPr>
        <w:t>n) Dodržet pravidla BOZP a hygieny práce</w:t>
      </w:r>
    </w:p>
    <w:p>
      <w:pPr>
        <w:pStyle w:val="P30"/>
        <w:framePr w:w="3921" w:h="376" w:hRule="exact" w:wrap="none" w:vAnchor="page" w:hAnchor="margin" w:x="6800" w:y="12168"/>
        <w:rPr>
          <w:rStyle w:val="C3"/>
          <w:rtl w:val="0"/>
        </w:rPr>
      </w:pPr>
    </w:p>
    <w:p>
      <w:pPr>
        <w:pStyle w:val="P31"/>
        <w:framePr w:w="3839" w:h="249" w:hRule="exact" w:wrap="none" w:vAnchor="page" w:hAnchor="margin" w:x="6856" w:y="12224"/>
        <w:rPr>
          <w:rStyle w:val="C22"/>
          <w:rtl w:val="0"/>
        </w:rPr>
      </w:pPr>
      <w:r>
        <w:rPr>
          <w:rStyle w:val="C22"/>
          <w:rtl w:val="0"/>
        </w:rPr>
        <w:t>Praktické předvedení</w:t>
      </w:r>
    </w:p>
    <w:p>
      <w:pPr>
        <w:pStyle w:val="P32"/>
        <w:framePr w:w="10710" w:h="248" w:hRule="exact" w:wrap="none" w:vAnchor="page" w:hAnchor="margin" w:x="28" w:y="126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 hliněných staveb – zedník / zhotovitelka hliněných staveb – zednice, 11.9.2026 20:00:36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hliněných svislých zděných konstrukcí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pracovní postup zdění svislých konstrukcí z hliněných zdicích prvků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pracovní postup provádění hliněných zděných výplní stěn hrázděné stavby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Zvolit nářadí a pracovní pomůcky pro zdění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Zhotovit zdicí maltu z připraveného lokálního materiálu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Vynést váhorys</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Vytyčit půdorys stěny podle zadaného výkresu</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Zkontrolovat vodorovnost základů vodováhou před zahájením zdění, vyrovnat nerovnosti</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Praktické předvedení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Uložit vodorovnou izolaci proti zemní vlhkosti, pokud je v zadání</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Praktické předvedení</w:t>
      </w:r>
    </w:p>
    <w:p>
      <w:pPr>
        <w:pStyle w:val="P12"/>
        <w:framePr w:w="6710" w:h="376" w:hRule="exact" w:wrap="none" w:vAnchor="page" w:hAnchor="margin" w:x="45" w:y="6671"/>
        <w:rPr>
          <w:rStyle w:val="C3"/>
          <w:rtl w:val="0"/>
        </w:rPr>
      </w:pPr>
    </w:p>
    <w:p>
      <w:pPr>
        <w:pStyle w:val="P13"/>
        <w:framePr w:w="6658" w:h="249" w:hRule="exact" w:wrap="none" w:vAnchor="page" w:hAnchor="margin" w:x="71" w:y="6727"/>
        <w:rPr>
          <w:rStyle w:val="C11"/>
          <w:rtl w:val="0"/>
        </w:rPr>
      </w:pPr>
      <w:r>
        <w:rPr>
          <w:rStyle w:val="C11"/>
          <w:rtl w:val="0"/>
        </w:rPr>
        <w:t>i) Založit zdivo podle zadaného výkresu (zdivo rohu a příčky)</w:t>
      </w:r>
    </w:p>
    <w:p>
      <w:pPr>
        <w:pStyle w:val="P28"/>
        <w:framePr w:w="3921" w:h="376" w:hRule="exact" w:wrap="none" w:vAnchor="page" w:hAnchor="margin" w:x="6800" w:y="6671"/>
        <w:rPr>
          <w:rStyle w:val="C3"/>
          <w:rtl w:val="0"/>
        </w:rPr>
      </w:pPr>
    </w:p>
    <w:p>
      <w:pPr>
        <w:pStyle w:val="P29"/>
        <w:framePr w:w="3839" w:h="249" w:hRule="exact" w:wrap="none" w:vAnchor="page" w:hAnchor="margin" w:x="6856" w:y="6727"/>
        <w:rPr>
          <w:rStyle w:val="C21"/>
          <w:rtl w:val="0"/>
        </w:rPr>
      </w:pPr>
      <w:r>
        <w:rPr>
          <w:rStyle w:val="C21"/>
          <w:rtl w:val="0"/>
        </w:rPr>
        <w:t>Praktické předvedení</w:t>
      </w:r>
    </w:p>
    <w:p>
      <w:pPr>
        <w:pStyle w:val="P16"/>
        <w:framePr w:w="6710" w:h="831" w:hRule="exact" w:wrap="none" w:vAnchor="page" w:hAnchor="margin" w:x="45" w:y="7048"/>
        <w:rPr>
          <w:rStyle w:val="C3"/>
          <w:rtl w:val="0"/>
        </w:rPr>
      </w:pPr>
    </w:p>
    <w:p>
      <w:pPr>
        <w:pStyle w:val="P17"/>
        <w:framePr w:w="6658" w:h="704" w:hRule="exact" w:wrap="none" w:vAnchor="page" w:hAnchor="margin" w:x="71" w:y="7104"/>
        <w:rPr>
          <w:rStyle w:val="C13"/>
          <w:rtl w:val="0"/>
        </w:rPr>
      </w:pPr>
      <w:r>
        <w:rPr>
          <w:rStyle w:val="C13"/>
          <w:rtl w:val="0"/>
        </w:rPr>
        <w:t>j) Zdít svislou konstrukci z hliněných zdicích prvků o výměře min. 2,0 m2 podle zadání - zdivo obsahuje vazbu zdiva rohu, rovné zdi, otvoru s nadpražím a napojení příčky, vysvětlit vliv sedání zdiva na rozměry otvoru</w:t>
      </w:r>
    </w:p>
    <w:p>
      <w:pPr>
        <w:pStyle w:val="P30"/>
        <w:framePr w:w="3921" w:h="831" w:hRule="exact" w:wrap="none" w:vAnchor="page" w:hAnchor="margin" w:x="6800" w:y="7048"/>
        <w:rPr>
          <w:rStyle w:val="C3"/>
          <w:rtl w:val="0"/>
        </w:rPr>
      </w:pPr>
    </w:p>
    <w:p>
      <w:pPr>
        <w:pStyle w:val="P31"/>
        <w:framePr w:w="3839" w:h="704" w:hRule="exact" w:wrap="none" w:vAnchor="page" w:hAnchor="margin" w:x="6856" w:y="7104"/>
        <w:rPr>
          <w:rStyle w:val="C22"/>
          <w:rtl w:val="0"/>
        </w:rPr>
      </w:pPr>
      <w:r>
        <w:rPr>
          <w:rStyle w:val="C22"/>
          <w:rtl w:val="0"/>
        </w:rPr>
        <w:t>Praktické předvedení a ústní ověření</w:t>
      </w:r>
    </w:p>
    <w:p>
      <w:pPr>
        <w:pStyle w:val="P12"/>
        <w:framePr w:w="6710" w:h="376" w:hRule="exact" w:wrap="none" w:vAnchor="page" w:hAnchor="margin" w:x="45" w:y="7879"/>
        <w:rPr>
          <w:rStyle w:val="C3"/>
          <w:rtl w:val="0"/>
        </w:rPr>
      </w:pPr>
    </w:p>
    <w:p>
      <w:pPr>
        <w:pStyle w:val="P13"/>
        <w:framePr w:w="6658" w:h="249" w:hRule="exact" w:wrap="none" w:vAnchor="page" w:hAnchor="margin" w:x="71" w:y="7935"/>
        <w:rPr>
          <w:rStyle w:val="C11"/>
          <w:rtl w:val="0"/>
        </w:rPr>
      </w:pPr>
      <w:r>
        <w:rPr>
          <w:rStyle w:val="C11"/>
          <w:rtl w:val="0"/>
        </w:rPr>
        <w:t>k) Zkontrolovat rozměry - svislost, vodorovnost a pravoúhlost zdiva</w:t>
      </w:r>
    </w:p>
    <w:p>
      <w:pPr>
        <w:pStyle w:val="P28"/>
        <w:framePr w:w="3921" w:h="376" w:hRule="exact" w:wrap="none" w:vAnchor="page" w:hAnchor="margin" w:x="6800" w:y="7879"/>
        <w:rPr>
          <w:rStyle w:val="C3"/>
          <w:rtl w:val="0"/>
        </w:rPr>
      </w:pPr>
    </w:p>
    <w:p>
      <w:pPr>
        <w:pStyle w:val="P29"/>
        <w:framePr w:w="3839" w:h="249" w:hRule="exact" w:wrap="none" w:vAnchor="page" w:hAnchor="margin" w:x="6856" w:y="7935"/>
        <w:rPr>
          <w:rStyle w:val="C21"/>
          <w:rtl w:val="0"/>
        </w:rPr>
      </w:pPr>
      <w:r>
        <w:rPr>
          <w:rStyle w:val="C21"/>
          <w:rtl w:val="0"/>
        </w:rPr>
        <w:t>Praktické předvedení</w:t>
      </w:r>
    </w:p>
    <w:p>
      <w:pPr>
        <w:pStyle w:val="P16"/>
        <w:framePr w:w="6710" w:h="607" w:hRule="exact" w:wrap="none" w:vAnchor="page" w:hAnchor="margin" w:x="45" w:y="8255"/>
        <w:rPr>
          <w:rStyle w:val="C3"/>
          <w:rtl w:val="0"/>
        </w:rPr>
      </w:pPr>
    </w:p>
    <w:p>
      <w:pPr>
        <w:pStyle w:val="P17"/>
        <w:framePr w:w="6658" w:h="480" w:hRule="exact" w:wrap="none" w:vAnchor="page" w:hAnchor="margin" w:x="71" w:y="8311"/>
        <w:rPr>
          <w:rStyle w:val="C13"/>
          <w:rtl w:val="0"/>
        </w:rPr>
      </w:pPr>
      <w:r>
        <w:rPr>
          <w:rStyle w:val="C13"/>
          <w:rtl w:val="0"/>
        </w:rPr>
        <w:t>l) Zhotovit montované prefabrikované nadpraží otvoru včetně úpravy úložné plochy pod překlady</w:t>
      </w:r>
    </w:p>
    <w:p>
      <w:pPr>
        <w:pStyle w:val="P30"/>
        <w:framePr w:w="3921" w:h="607" w:hRule="exact" w:wrap="none" w:vAnchor="page" w:hAnchor="margin" w:x="6800" w:y="8255"/>
        <w:rPr>
          <w:rStyle w:val="C3"/>
          <w:rtl w:val="0"/>
        </w:rPr>
      </w:pPr>
    </w:p>
    <w:p>
      <w:pPr>
        <w:pStyle w:val="P31"/>
        <w:framePr w:w="3839" w:h="480" w:hRule="exact" w:wrap="none" w:vAnchor="page" w:hAnchor="margin" w:x="6856" w:y="8311"/>
        <w:rPr>
          <w:rStyle w:val="C22"/>
          <w:rtl w:val="0"/>
        </w:rPr>
      </w:pPr>
      <w:r>
        <w:rPr>
          <w:rStyle w:val="C22"/>
          <w:rtl w:val="0"/>
        </w:rPr>
        <w:t>Praktické předvedení a ústní ověření</w:t>
      </w:r>
    </w:p>
    <w:p>
      <w:pPr>
        <w:pStyle w:val="P12"/>
        <w:framePr w:w="6710" w:h="376" w:hRule="exact" w:wrap="none" w:vAnchor="page" w:hAnchor="margin" w:x="45" w:y="8862"/>
        <w:rPr>
          <w:rStyle w:val="C3"/>
          <w:rtl w:val="0"/>
        </w:rPr>
      </w:pPr>
    </w:p>
    <w:p>
      <w:pPr>
        <w:pStyle w:val="P13"/>
        <w:framePr w:w="6658" w:h="249" w:hRule="exact" w:wrap="none" w:vAnchor="page" w:hAnchor="margin" w:x="71" w:y="8918"/>
        <w:rPr>
          <w:rStyle w:val="C11"/>
          <w:rtl w:val="0"/>
        </w:rPr>
      </w:pPr>
      <w:r>
        <w:rPr>
          <w:rStyle w:val="C11"/>
          <w:rtl w:val="0"/>
        </w:rPr>
        <w:t>m) Stanovit potřebnou délku a způsob uložení překladů</w:t>
      </w:r>
    </w:p>
    <w:p>
      <w:pPr>
        <w:pStyle w:val="P28"/>
        <w:framePr w:w="3921" w:h="376" w:hRule="exact" w:wrap="none" w:vAnchor="page" w:hAnchor="margin" w:x="6800" w:y="8862"/>
        <w:rPr>
          <w:rStyle w:val="C3"/>
          <w:rtl w:val="0"/>
        </w:rPr>
      </w:pPr>
    </w:p>
    <w:p>
      <w:pPr>
        <w:pStyle w:val="P29"/>
        <w:framePr w:w="3839" w:h="249" w:hRule="exact" w:wrap="none" w:vAnchor="page" w:hAnchor="margin" w:x="6856" w:y="8918"/>
        <w:rPr>
          <w:rStyle w:val="C21"/>
          <w:rtl w:val="0"/>
        </w:rPr>
      </w:pPr>
      <w:r>
        <w:rPr>
          <w:rStyle w:val="C21"/>
          <w:rtl w:val="0"/>
        </w:rPr>
        <w:t>Praktické předvedení</w:t>
      </w:r>
    </w:p>
    <w:p>
      <w:pPr>
        <w:pStyle w:val="P16"/>
        <w:framePr w:w="6710" w:h="376" w:hRule="exact" w:wrap="none" w:vAnchor="page" w:hAnchor="margin" w:x="45" w:y="9238"/>
        <w:rPr>
          <w:rStyle w:val="C3"/>
          <w:rtl w:val="0"/>
        </w:rPr>
      </w:pPr>
    </w:p>
    <w:p>
      <w:pPr>
        <w:pStyle w:val="P17"/>
        <w:framePr w:w="6658" w:h="249" w:hRule="exact" w:wrap="none" w:vAnchor="page" w:hAnchor="margin" w:x="71" w:y="9294"/>
        <w:rPr>
          <w:rStyle w:val="C13"/>
          <w:rtl w:val="0"/>
        </w:rPr>
      </w:pPr>
      <w:r>
        <w:rPr>
          <w:rStyle w:val="C13"/>
          <w:rtl w:val="0"/>
        </w:rPr>
        <w:t>n) Dodržet pravidla BOZP a hygieny práce</w:t>
      </w:r>
    </w:p>
    <w:p>
      <w:pPr>
        <w:pStyle w:val="P30"/>
        <w:framePr w:w="3921" w:h="376" w:hRule="exact" w:wrap="none" w:vAnchor="page" w:hAnchor="margin" w:x="6800" w:y="9238"/>
        <w:rPr>
          <w:rStyle w:val="C3"/>
          <w:rtl w:val="0"/>
        </w:rPr>
      </w:pPr>
    </w:p>
    <w:p>
      <w:pPr>
        <w:pStyle w:val="P31"/>
        <w:framePr w:w="3839" w:h="249" w:hRule="exact" w:wrap="none" w:vAnchor="page" w:hAnchor="margin" w:x="6856" w:y="9294"/>
        <w:rPr>
          <w:rStyle w:val="C22"/>
          <w:rtl w:val="0"/>
        </w:rPr>
      </w:pPr>
      <w:r>
        <w:rPr>
          <w:rStyle w:val="C22"/>
          <w:rtl w:val="0"/>
        </w:rPr>
        <w:t>Praktické předvedení</w:t>
      </w:r>
    </w:p>
    <w:p>
      <w:pPr>
        <w:pStyle w:val="P32"/>
        <w:framePr w:w="10710" w:h="248" w:hRule="exact" w:wrap="none" w:vAnchor="page" w:hAnchor="margin" w:x="28" w:y="97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 hliněných staveb – zedník / zhotovitelka hliněných staveb – zednice, 11.9.2026 20:00:36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hliněných svislých monolitických konstrukcí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pracovní postup zhotovení hliněné svislé monolitické konstrukce ručním dusáním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Navrhnout pracovní postup zhotovení hliněné svislé monolitické konstrukce strojním dusáním včetně sestavy zařízení pro strojní dusání podle zadání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opatření na minimalizaci tvorby trhlin smršťováním a způsoby provázání nároží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Zvolit nářadí a pracovní pomůcky</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Zhotovit bednění pro monolitickou konstrukci o rozměrech min. 0,2 x 0,5 x 0,5 m (tloušťka x délka x výška)</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Zajistit bednění proti bočním posuvům a deformacím</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w:t>
      </w:r>
    </w:p>
    <w:p>
      <w:pPr>
        <w:pStyle w:val="P12"/>
        <w:framePr w:w="6710" w:h="376" w:hRule="exact" w:wrap="none" w:vAnchor="page" w:hAnchor="margin" w:x="45" w:y="6374"/>
        <w:rPr>
          <w:rStyle w:val="C3"/>
          <w:rtl w:val="0"/>
        </w:rPr>
      </w:pPr>
    </w:p>
    <w:p>
      <w:pPr>
        <w:pStyle w:val="P13"/>
        <w:framePr w:w="6658" w:h="249" w:hRule="exact" w:wrap="none" w:vAnchor="page" w:hAnchor="margin" w:x="71" w:y="6430"/>
        <w:rPr>
          <w:rStyle w:val="C11"/>
          <w:rtl w:val="0"/>
        </w:rPr>
      </w:pPr>
      <w:r>
        <w:rPr>
          <w:rStyle w:val="C11"/>
          <w:rtl w:val="0"/>
        </w:rPr>
        <w:t>g) Zhotovit z připraveného materiálu hliněnou směs vhodnou pro dusání</w:t>
      </w:r>
    </w:p>
    <w:p>
      <w:pPr>
        <w:pStyle w:val="P28"/>
        <w:framePr w:w="3921" w:h="376" w:hRule="exact" w:wrap="none" w:vAnchor="page" w:hAnchor="margin" w:x="6800" w:y="6374"/>
        <w:rPr>
          <w:rStyle w:val="C3"/>
          <w:rtl w:val="0"/>
        </w:rPr>
      </w:pPr>
    </w:p>
    <w:p>
      <w:pPr>
        <w:pStyle w:val="P29"/>
        <w:framePr w:w="3839" w:h="249" w:hRule="exact" w:wrap="none" w:vAnchor="page" w:hAnchor="margin" w:x="6856" w:y="6430"/>
        <w:rPr>
          <w:rStyle w:val="C21"/>
          <w:rtl w:val="0"/>
        </w:rPr>
      </w:pPr>
      <w:r>
        <w:rPr>
          <w:rStyle w:val="C21"/>
          <w:rtl w:val="0"/>
        </w:rPr>
        <w:t>Praktické předvedení</w:t>
      </w:r>
    </w:p>
    <w:p>
      <w:pPr>
        <w:pStyle w:val="P16"/>
        <w:framePr w:w="6710" w:h="376" w:hRule="exact" w:wrap="none" w:vAnchor="page" w:hAnchor="margin" w:x="45" w:y="6750"/>
        <w:rPr>
          <w:rStyle w:val="C3"/>
          <w:rtl w:val="0"/>
        </w:rPr>
      </w:pPr>
    </w:p>
    <w:p>
      <w:pPr>
        <w:pStyle w:val="P17"/>
        <w:framePr w:w="6658" w:h="249" w:hRule="exact" w:wrap="none" w:vAnchor="page" w:hAnchor="margin" w:x="71" w:y="6806"/>
        <w:rPr>
          <w:rStyle w:val="C13"/>
          <w:rtl w:val="0"/>
        </w:rPr>
      </w:pPr>
      <w:r>
        <w:rPr>
          <w:rStyle w:val="C13"/>
          <w:rtl w:val="0"/>
        </w:rPr>
        <w:t>h) Připravit barevné hlíny nebo pigmenty pro uložení do bednění</w:t>
      </w:r>
    </w:p>
    <w:p>
      <w:pPr>
        <w:pStyle w:val="P30"/>
        <w:framePr w:w="3921" w:h="376" w:hRule="exact" w:wrap="none" w:vAnchor="page" w:hAnchor="margin" w:x="6800" w:y="6750"/>
        <w:rPr>
          <w:rStyle w:val="C3"/>
          <w:rtl w:val="0"/>
        </w:rPr>
      </w:pPr>
    </w:p>
    <w:p>
      <w:pPr>
        <w:pStyle w:val="P31"/>
        <w:framePr w:w="3839" w:h="249" w:hRule="exact" w:wrap="none" w:vAnchor="page" w:hAnchor="margin" w:x="6856" w:y="6806"/>
        <w:rPr>
          <w:rStyle w:val="C22"/>
          <w:rtl w:val="0"/>
        </w:rPr>
      </w:pPr>
      <w:r>
        <w:rPr>
          <w:rStyle w:val="C22"/>
          <w:rtl w:val="0"/>
        </w:rPr>
        <w:t>Praktické předvedení</w:t>
      </w:r>
    </w:p>
    <w:p>
      <w:pPr>
        <w:pStyle w:val="P12"/>
        <w:framePr w:w="6710" w:h="376" w:hRule="exact" w:wrap="none" w:vAnchor="page" w:hAnchor="margin" w:x="45" w:y="7126"/>
        <w:rPr>
          <w:rStyle w:val="C3"/>
          <w:rtl w:val="0"/>
        </w:rPr>
      </w:pPr>
    </w:p>
    <w:p>
      <w:pPr>
        <w:pStyle w:val="P13"/>
        <w:framePr w:w="6658" w:h="249" w:hRule="exact" w:wrap="none" w:vAnchor="page" w:hAnchor="margin" w:x="71" w:y="7182"/>
        <w:rPr>
          <w:rStyle w:val="C11"/>
          <w:rtl w:val="0"/>
        </w:rPr>
      </w:pPr>
      <w:r>
        <w:rPr>
          <w:rStyle w:val="C11"/>
          <w:rtl w:val="0"/>
        </w:rPr>
        <w:t>i) Zhotovit výztuž do monolitické konstrukce</w:t>
      </w:r>
    </w:p>
    <w:p>
      <w:pPr>
        <w:pStyle w:val="P28"/>
        <w:framePr w:w="3921" w:h="376" w:hRule="exact" w:wrap="none" w:vAnchor="page" w:hAnchor="margin" w:x="6800" w:y="7126"/>
        <w:rPr>
          <w:rStyle w:val="C3"/>
          <w:rtl w:val="0"/>
        </w:rPr>
      </w:pPr>
    </w:p>
    <w:p>
      <w:pPr>
        <w:pStyle w:val="P29"/>
        <w:framePr w:w="3839" w:h="249" w:hRule="exact" w:wrap="none" w:vAnchor="page" w:hAnchor="margin" w:x="6856" w:y="7182"/>
        <w:rPr>
          <w:rStyle w:val="C21"/>
          <w:rtl w:val="0"/>
        </w:rPr>
      </w:pPr>
      <w:r>
        <w:rPr>
          <w:rStyle w:val="C21"/>
          <w:rtl w:val="0"/>
        </w:rPr>
        <w:t>Praktické předvedení</w:t>
      </w:r>
    </w:p>
    <w:p>
      <w:pPr>
        <w:pStyle w:val="P16"/>
        <w:framePr w:w="6710" w:h="607" w:hRule="exact" w:wrap="none" w:vAnchor="page" w:hAnchor="margin" w:x="45" w:y="7503"/>
        <w:rPr>
          <w:rStyle w:val="C3"/>
          <w:rtl w:val="0"/>
        </w:rPr>
      </w:pPr>
    </w:p>
    <w:p>
      <w:pPr>
        <w:pStyle w:val="P17"/>
        <w:framePr w:w="6658" w:h="480" w:hRule="exact" w:wrap="none" w:vAnchor="page" w:hAnchor="margin" w:x="71" w:y="7559"/>
        <w:rPr>
          <w:rStyle w:val="C13"/>
          <w:rtl w:val="0"/>
        </w:rPr>
      </w:pPr>
      <w:r>
        <w:rPr>
          <w:rStyle w:val="C13"/>
          <w:rtl w:val="0"/>
        </w:rPr>
        <w:t>j) Zhotovit stěnu ručním dusáním hliněné směsi do bednění po vrstvách, včetně uložení výztuže do konstrukce</w:t>
      </w:r>
    </w:p>
    <w:p>
      <w:pPr>
        <w:pStyle w:val="P30"/>
        <w:framePr w:w="3921" w:h="607" w:hRule="exact" w:wrap="none" w:vAnchor="page" w:hAnchor="margin" w:x="6800" w:y="7503"/>
        <w:rPr>
          <w:rStyle w:val="C3"/>
          <w:rtl w:val="0"/>
        </w:rPr>
      </w:pPr>
    </w:p>
    <w:p>
      <w:pPr>
        <w:pStyle w:val="P31"/>
        <w:framePr w:w="3839" w:h="480" w:hRule="exact" w:wrap="none" w:vAnchor="page" w:hAnchor="margin" w:x="6856" w:y="7559"/>
        <w:rPr>
          <w:rStyle w:val="C22"/>
          <w:rtl w:val="0"/>
        </w:rPr>
      </w:pPr>
      <w:r>
        <w:rPr>
          <w:rStyle w:val="C22"/>
          <w:rtl w:val="0"/>
        </w:rPr>
        <w:t>Praktické předvedení</w:t>
      </w:r>
    </w:p>
    <w:p>
      <w:pPr>
        <w:pStyle w:val="P12"/>
        <w:framePr w:w="6710" w:h="376" w:hRule="exact" w:wrap="none" w:vAnchor="page" w:hAnchor="margin" w:x="45" w:y="8109"/>
        <w:rPr>
          <w:rStyle w:val="C3"/>
          <w:rtl w:val="0"/>
        </w:rPr>
      </w:pPr>
    </w:p>
    <w:p>
      <w:pPr>
        <w:pStyle w:val="P13"/>
        <w:framePr w:w="6658" w:h="249" w:hRule="exact" w:wrap="none" w:vAnchor="page" w:hAnchor="margin" w:x="71" w:y="8165"/>
        <w:rPr>
          <w:rStyle w:val="C11"/>
          <w:rtl w:val="0"/>
        </w:rPr>
      </w:pPr>
      <w:r>
        <w:rPr>
          <w:rStyle w:val="C11"/>
          <w:rtl w:val="0"/>
        </w:rPr>
        <w:t>k) Zkontrolovat svislost a rozměry bednění během hutnění</w:t>
      </w:r>
    </w:p>
    <w:p>
      <w:pPr>
        <w:pStyle w:val="P28"/>
        <w:framePr w:w="3921" w:h="376" w:hRule="exact" w:wrap="none" w:vAnchor="page" w:hAnchor="margin" w:x="6800" w:y="8109"/>
        <w:rPr>
          <w:rStyle w:val="C3"/>
          <w:rtl w:val="0"/>
        </w:rPr>
      </w:pPr>
    </w:p>
    <w:p>
      <w:pPr>
        <w:pStyle w:val="P29"/>
        <w:framePr w:w="3839" w:h="249" w:hRule="exact" w:wrap="none" w:vAnchor="page" w:hAnchor="margin" w:x="6856" w:y="8165"/>
        <w:rPr>
          <w:rStyle w:val="C21"/>
          <w:rtl w:val="0"/>
        </w:rPr>
      </w:pPr>
      <w:r>
        <w:rPr>
          <w:rStyle w:val="C21"/>
          <w:rtl w:val="0"/>
        </w:rPr>
        <w:t>Praktické předvedení</w:t>
      </w:r>
    </w:p>
    <w:p>
      <w:pPr>
        <w:pStyle w:val="P16"/>
        <w:framePr w:w="6710" w:h="376" w:hRule="exact" w:wrap="none" w:vAnchor="page" w:hAnchor="margin" w:x="45" w:y="8486"/>
        <w:rPr>
          <w:rStyle w:val="C3"/>
          <w:rtl w:val="0"/>
        </w:rPr>
      </w:pPr>
    </w:p>
    <w:p>
      <w:pPr>
        <w:pStyle w:val="P17"/>
        <w:framePr w:w="6658" w:h="249" w:hRule="exact" w:wrap="none" w:vAnchor="page" w:hAnchor="margin" w:x="71" w:y="8542"/>
        <w:rPr>
          <w:rStyle w:val="C13"/>
          <w:rtl w:val="0"/>
        </w:rPr>
      </w:pPr>
      <w:r>
        <w:rPr>
          <w:rStyle w:val="C13"/>
          <w:rtl w:val="0"/>
        </w:rPr>
        <w:t>l) Začistit otvory ve stěně po odstranění bednění</w:t>
      </w:r>
    </w:p>
    <w:p>
      <w:pPr>
        <w:pStyle w:val="P30"/>
        <w:framePr w:w="3921" w:h="376" w:hRule="exact" w:wrap="none" w:vAnchor="page" w:hAnchor="margin" w:x="6800" w:y="8486"/>
        <w:rPr>
          <w:rStyle w:val="C3"/>
          <w:rtl w:val="0"/>
        </w:rPr>
      </w:pPr>
    </w:p>
    <w:p>
      <w:pPr>
        <w:pStyle w:val="P31"/>
        <w:framePr w:w="3839" w:h="249" w:hRule="exact" w:wrap="none" w:vAnchor="page" w:hAnchor="margin" w:x="6856" w:y="8542"/>
        <w:rPr>
          <w:rStyle w:val="C22"/>
          <w:rtl w:val="0"/>
        </w:rPr>
      </w:pPr>
      <w:r>
        <w:rPr>
          <w:rStyle w:val="C22"/>
          <w:rtl w:val="0"/>
        </w:rPr>
        <w:t>Praktické předvedení</w:t>
      </w:r>
    </w:p>
    <w:p>
      <w:pPr>
        <w:pStyle w:val="P12"/>
        <w:framePr w:w="6710" w:h="376" w:hRule="exact" w:wrap="none" w:vAnchor="page" w:hAnchor="margin" w:x="45" w:y="8862"/>
        <w:rPr>
          <w:rStyle w:val="C3"/>
          <w:rtl w:val="0"/>
        </w:rPr>
      </w:pPr>
    </w:p>
    <w:p>
      <w:pPr>
        <w:pStyle w:val="P13"/>
        <w:framePr w:w="6658" w:h="249" w:hRule="exact" w:wrap="none" w:vAnchor="page" w:hAnchor="margin" w:x="71" w:y="8918"/>
        <w:rPr>
          <w:rStyle w:val="C11"/>
          <w:rtl w:val="0"/>
        </w:rPr>
      </w:pPr>
      <w:r>
        <w:rPr>
          <w:rStyle w:val="C11"/>
          <w:rtl w:val="0"/>
        </w:rPr>
        <w:t>m) Dodržet pravidla BOZP a hygieny práce</w:t>
      </w:r>
    </w:p>
    <w:p>
      <w:pPr>
        <w:pStyle w:val="P28"/>
        <w:framePr w:w="3921" w:h="376" w:hRule="exact" w:wrap="none" w:vAnchor="page" w:hAnchor="margin" w:x="6800" w:y="8862"/>
        <w:rPr>
          <w:rStyle w:val="C3"/>
          <w:rtl w:val="0"/>
        </w:rPr>
      </w:pPr>
    </w:p>
    <w:p>
      <w:pPr>
        <w:pStyle w:val="P29"/>
        <w:framePr w:w="3839" w:h="249" w:hRule="exact" w:wrap="none" w:vAnchor="page" w:hAnchor="margin" w:x="6856" w:y="8918"/>
        <w:rPr>
          <w:rStyle w:val="C21"/>
          <w:rtl w:val="0"/>
        </w:rPr>
      </w:pPr>
      <w:r>
        <w:rPr>
          <w:rStyle w:val="C21"/>
          <w:rtl w:val="0"/>
        </w:rPr>
        <w:t>Praktické předvedení</w:t>
      </w:r>
    </w:p>
    <w:p>
      <w:pPr>
        <w:pStyle w:val="P32"/>
        <w:framePr w:w="10710" w:h="248" w:hRule="exact" w:wrap="none" w:vAnchor="page" w:hAnchor="margin" w:x="28" w:y="9351"/>
        <w:rPr>
          <w:rStyle w:val="C23"/>
          <w:rtl w:val="0"/>
        </w:rPr>
      </w:pPr>
      <w:r>
        <w:rPr>
          <w:rStyle w:val="C23"/>
          <w:rtl w:val="0"/>
        </w:rPr>
        <w:t>Je třeba splnit všechna kritéria.</w:t>
      </w:r>
    </w:p>
    <w:p>
      <w:pPr>
        <w:pStyle w:val="P23"/>
        <w:framePr w:w="10710" w:h="340" w:hRule="exact" w:wrap="none" w:vAnchor="page" w:hAnchor="margin" w:x="28" w:y="9787"/>
        <w:rPr>
          <w:rStyle w:val="C18"/>
          <w:rtl w:val="0"/>
        </w:rPr>
      </w:pPr>
      <w:r>
        <w:rPr>
          <w:rStyle w:val="C18"/>
          <w:rtl w:val="0"/>
        </w:rPr>
        <w:t>Stavba pomocného pracovního lešení, práce na lešení</w:t>
      </w:r>
    </w:p>
    <w:p>
      <w:pPr>
        <w:pStyle w:val="P24"/>
        <w:framePr w:w="6713" w:h="376" w:hRule="exact" w:wrap="none" w:vAnchor="page" w:hAnchor="margin" w:x="45" w:y="10226"/>
        <w:rPr>
          <w:rStyle w:val="C3"/>
          <w:rtl w:val="0"/>
        </w:rPr>
      </w:pPr>
    </w:p>
    <w:p>
      <w:pPr>
        <w:pStyle w:val="P25"/>
        <w:framePr w:w="6661" w:h="249" w:hRule="exact" w:wrap="none" w:vAnchor="page" w:hAnchor="margin" w:x="71" w:y="10297"/>
        <w:rPr>
          <w:rStyle w:val="C19"/>
          <w:rtl w:val="0"/>
        </w:rPr>
      </w:pPr>
      <w:r>
        <w:rPr>
          <w:rStyle w:val="C19"/>
          <w:rtl w:val="0"/>
        </w:rPr>
        <w:t>Kritéria hodnocení</w:t>
      </w:r>
    </w:p>
    <w:p>
      <w:pPr>
        <w:pStyle w:val="P26"/>
        <w:framePr w:w="3918" w:h="376" w:hRule="exact" w:wrap="none" w:vAnchor="page" w:hAnchor="margin" w:x="6803" w:y="10226"/>
        <w:rPr>
          <w:rStyle w:val="C3"/>
          <w:rtl w:val="0"/>
        </w:rPr>
      </w:pPr>
    </w:p>
    <w:p>
      <w:pPr>
        <w:pStyle w:val="P27"/>
        <w:framePr w:w="3836" w:h="249" w:hRule="exact" w:wrap="none" w:vAnchor="page" w:hAnchor="margin" w:x="6859" w:y="10297"/>
        <w:rPr>
          <w:rStyle w:val="C20"/>
          <w:rtl w:val="0"/>
        </w:rPr>
      </w:pPr>
      <w:r>
        <w:rPr>
          <w:rStyle w:val="C20"/>
          <w:rtl w:val="0"/>
        </w:rPr>
        <w:t>Způsoby ověření</w:t>
      </w:r>
    </w:p>
    <w:p>
      <w:pPr>
        <w:pStyle w:val="P12"/>
        <w:framePr w:w="6710" w:h="376" w:hRule="exact" w:wrap="none" w:vAnchor="page" w:hAnchor="margin" w:x="45" w:y="10603"/>
        <w:rPr>
          <w:rStyle w:val="C3"/>
          <w:rtl w:val="0"/>
        </w:rPr>
      </w:pPr>
    </w:p>
    <w:p>
      <w:pPr>
        <w:pStyle w:val="P13"/>
        <w:framePr w:w="6658" w:h="249" w:hRule="exact" w:wrap="none" w:vAnchor="page" w:hAnchor="margin" w:x="71" w:y="10659"/>
        <w:rPr>
          <w:rStyle w:val="C11"/>
          <w:rtl w:val="0"/>
        </w:rPr>
      </w:pPr>
      <w:r>
        <w:rPr>
          <w:rStyle w:val="C11"/>
          <w:rtl w:val="0"/>
        </w:rPr>
        <w:t>a) Popsat běžné druhy lešení</w:t>
      </w:r>
    </w:p>
    <w:p>
      <w:pPr>
        <w:pStyle w:val="P28"/>
        <w:framePr w:w="3921" w:h="376" w:hRule="exact" w:wrap="none" w:vAnchor="page" w:hAnchor="margin" w:x="6800" w:y="10603"/>
        <w:rPr>
          <w:rStyle w:val="C3"/>
          <w:rtl w:val="0"/>
        </w:rPr>
      </w:pPr>
    </w:p>
    <w:p>
      <w:pPr>
        <w:pStyle w:val="P29"/>
        <w:framePr w:w="3839" w:h="249" w:hRule="exact" w:wrap="none" w:vAnchor="page" w:hAnchor="margin" w:x="6856" w:y="10659"/>
        <w:rPr>
          <w:rStyle w:val="C21"/>
          <w:rtl w:val="0"/>
        </w:rPr>
      </w:pPr>
      <w:r>
        <w:rPr>
          <w:rStyle w:val="C21"/>
          <w:rtl w:val="0"/>
        </w:rPr>
        <w:t>Písemné a ústní ověření</w:t>
      </w:r>
    </w:p>
    <w:p>
      <w:pPr>
        <w:pStyle w:val="P16"/>
        <w:framePr w:w="6710" w:h="376" w:hRule="exact" w:wrap="none" w:vAnchor="page" w:hAnchor="margin" w:x="45" w:y="10979"/>
        <w:rPr>
          <w:rStyle w:val="C3"/>
          <w:rtl w:val="0"/>
        </w:rPr>
      </w:pPr>
    </w:p>
    <w:p>
      <w:pPr>
        <w:pStyle w:val="P17"/>
        <w:framePr w:w="6658" w:h="249" w:hRule="exact" w:wrap="none" w:vAnchor="page" w:hAnchor="margin" w:x="71" w:y="11035"/>
        <w:rPr>
          <w:rStyle w:val="C13"/>
          <w:rtl w:val="0"/>
        </w:rPr>
      </w:pPr>
      <w:r>
        <w:rPr>
          <w:rStyle w:val="C13"/>
          <w:rtl w:val="0"/>
        </w:rPr>
        <w:t>b) Postavit pomocné pracovní lešení podle zadání</w:t>
      </w:r>
    </w:p>
    <w:p>
      <w:pPr>
        <w:pStyle w:val="P30"/>
        <w:framePr w:w="3921" w:h="376" w:hRule="exact" w:wrap="none" w:vAnchor="page" w:hAnchor="margin" w:x="6800" w:y="10979"/>
        <w:rPr>
          <w:rStyle w:val="C3"/>
          <w:rtl w:val="0"/>
        </w:rPr>
      </w:pPr>
    </w:p>
    <w:p>
      <w:pPr>
        <w:pStyle w:val="P31"/>
        <w:framePr w:w="3839" w:h="249" w:hRule="exact" w:wrap="none" w:vAnchor="page" w:hAnchor="margin" w:x="6856" w:y="11035"/>
        <w:rPr>
          <w:rStyle w:val="C22"/>
          <w:rtl w:val="0"/>
        </w:rPr>
      </w:pPr>
      <w:r>
        <w:rPr>
          <w:rStyle w:val="C22"/>
          <w:rtl w:val="0"/>
        </w:rPr>
        <w:t>Praktické předvedení a ústní ověření</w:t>
      </w:r>
    </w:p>
    <w:p>
      <w:pPr>
        <w:pStyle w:val="P12"/>
        <w:framePr w:w="6710" w:h="376" w:hRule="exact" w:wrap="none" w:vAnchor="page" w:hAnchor="margin" w:x="45" w:y="11355"/>
        <w:rPr>
          <w:rStyle w:val="C3"/>
          <w:rtl w:val="0"/>
        </w:rPr>
      </w:pPr>
    </w:p>
    <w:p>
      <w:pPr>
        <w:pStyle w:val="P13"/>
        <w:framePr w:w="6658" w:h="249" w:hRule="exact" w:wrap="none" w:vAnchor="page" w:hAnchor="margin" w:x="71" w:y="11411"/>
        <w:rPr>
          <w:rStyle w:val="C11"/>
          <w:rtl w:val="0"/>
        </w:rPr>
      </w:pPr>
      <w:r>
        <w:rPr>
          <w:rStyle w:val="C11"/>
          <w:rtl w:val="0"/>
        </w:rPr>
        <w:t>c) Popsat dopravu a ukládání materiálů na lešení z hlediska únosnosti lešení</w:t>
      </w:r>
    </w:p>
    <w:p>
      <w:pPr>
        <w:pStyle w:val="P28"/>
        <w:framePr w:w="3921" w:h="376" w:hRule="exact" w:wrap="none" w:vAnchor="page" w:hAnchor="margin" w:x="6800" w:y="11355"/>
        <w:rPr>
          <w:rStyle w:val="C3"/>
          <w:rtl w:val="0"/>
        </w:rPr>
      </w:pPr>
    </w:p>
    <w:p>
      <w:pPr>
        <w:pStyle w:val="P29"/>
        <w:framePr w:w="3839" w:h="249" w:hRule="exact" w:wrap="none" w:vAnchor="page" w:hAnchor="margin" w:x="6856" w:y="11411"/>
        <w:rPr>
          <w:rStyle w:val="C21"/>
          <w:rtl w:val="0"/>
        </w:rPr>
      </w:pPr>
      <w:r>
        <w:rPr>
          <w:rStyle w:val="C21"/>
          <w:rtl w:val="0"/>
        </w:rPr>
        <w:t>Písemné a ústní ověření</w:t>
      </w:r>
    </w:p>
    <w:p>
      <w:pPr>
        <w:pStyle w:val="P16"/>
        <w:framePr w:w="6710" w:h="376" w:hRule="exact" w:wrap="none" w:vAnchor="page" w:hAnchor="margin" w:x="45" w:y="11731"/>
        <w:rPr>
          <w:rStyle w:val="C3"/>
          <w:rtl w:val="0"/>
        </w:rPr>
      </w:pPr>
    </w:p>
    <w:p>
      <w:pPr>
        <w:pStyle w:val="P17"/>
        <w:framePr w:w="6658" w:h="249" w:hRule="exact" w:wrap="none" w:vAnchor="page" w:hAnchor="margin" w:x="71" w:y="11787"/>
        <w:rPr>
          <w:rStyle w:val="C13"/>
          <w:rtl w:val="0"/>
        </w:rPr>
      </w:pPr>
      <w:r>
        <w:rPr>
          <w:rStyle w:val="C13"/>
          <w:rtl w:val="0"/>
        </w:rPr>
        <w:t>d) Dodržet pravidla BOZP při práci na lešení</w:t>
      </w:r>
    </w:p>
    <w:p>
      <w:pPr>
        <w:pStyle w:val="P30"/>
        <w:framePr w:w="3921" w:h="376" w:hRule="exact" w:wrap="none" w:vAnchor="page" w:hAnchor="margin" w:x="6800" w:y="11731"/>
        <w:rPr>
          <w:rStyle w:val="C3"/>
          <w:rtl w:val="0"/>
        </w:rPr>
      </w:pPr>
    </w:p>
    <w:p>
      <w:pPr>
        <w:pStyle w:val="P31"/>
        <w:framePr w:w="3839" w:h="249" w:hRule="exact" w:wrap="none" w:vAnchor="page" w:hAnchor="margin" w:x="6856" w:y="11787"/>
        <w:rPr>
          <w:rStyle w:val="C22"/>
          <w:rtl w:val="0"/>
        </w:rPr>
      </w:pPr>
      <w:r>
        <w:rPr>
          <w:rStyle w:val="C22"/>
          <w:rtl w:val="0"/>
        </w:rPr>
        <w:t>Praktické předvedení a ústní ověření</w:t>
      </w:r>
    </w:p>
    <w:p>
      <w:pPr>
        <w:pStyle w:val="P32"/>
        <w:framePr w:w="10710" w:h="248" w:hRule="exact" w:wrap="none" w:vAnchor="page" w:hAnchor="margin" w:x="28" w:y="12221"/>
        <w:rPr>
          <w:rStyle w:val="C23"/>
          <w:rtl w:val="0"/>
        </w:rPr>
      </w:pPr>
      <w:r>
        <w:rPr>
          <w:rStyle w:val="C23"/>
          <w:rtl w:val="0"/>
        </w:rPr>
        <w:t>Je třeba splnit všechna kritéria.</w:t>
      </w:r>
    </w:p>
    <w:p>
      <w:pPr>
        <w:pStyle w:val="P23"/>
        <w:framePr w:w="10710" w:h="340" w:hRule="exact" w:wrap="none" w:vAnchor="page" w:hAnchor="margin" w:x="28" w:y="12657"/>
        <w:rPr>
          <w:rStyle w:val="C18"/>
          <w:rtl w:val="0"/>
        </w:rPr>
      </w:pPr>
      <w:r>
        <w:rPr>
          <w:rStyle w:val="C18"/>
          <w:rtl w:val="0"/>
        </w:rPr>
        <w:t>Výpočet spotřeby materiálů</w:t>
      </w:r>
    </w:p>
    <w:p>
      <w:pPr>
        <w:pStyle w:val="P24"/>
        <w:framePr w:w="6713" w:h="376" w:hRule="exact" w:wrap="none" w:vAnchor="page" w:hAnchor="margin" w:x="45" w:y="13096"/>
        <w:rPr>
          <w:rStyle w:val="C3"/>
          <w:rtl w:val="0"/>
        </w:rPr>
      </w:pPr>
    </w:p>
    <w:p>
      <w:pPr>
        <w:pStyle w:val="P25"/>
        <w:framePr w:w="6661" w:h="249" w:hRule="exact" w:wrap="none" w:vAnchor="page" w:hAnchor="margin" w:x="71" w:y="13167"/>
        <w:rPr>
          <w:rStyle w:val="C19"/>
          <w:rtl w:val="0"/>
        </w:rPr>
      </w:pPr>
      <w:r>
        <w:rPr>
          <w:rStyle w:val="C19"/>
          <w:rtl w:val="0"/>
        </w:rPr>
        <w:t>Kritéria hodnocení</w:t>
      </w:r>
    </w:p>
    <w:p>
      <w:pPr>
        <w:pStyle w:val="P26"/>
        <w:framePr w:w="3918" w:h="376" w:hRule="exact" w:wrap="none" w:vAnchor="page" w:hAnchor="margin" w:x="6803" w:y="13096"/>
        <w:rPr>
          <w:rStyle w:val="C3"/>
          <w:rtl w:val="0"/>
        </w:rPr>
      </w:pPr>
    </w:p>
    <w:p>
      <w:pPr>
        <w:pStyle w:val="P27"/>
        <w:framePr w:w="3836" w:h="249" w:hRule="exact" w:wrap="none" w:vAnchor="page" w:hAnchor="margin" w:x="6859" w:y="13167"/>
        <w:rPr>
          <w:rStyle w:val="C20"/>
          <w:rtl w:val="0"/>
        </w:rPr>
      </w:pPr>
      <w:r>
        <w:rPr>
          <w:rStyle w:val="C20"/>
          <w:rtl w:val="0"/>
        </w:rPr>
        <w:t>Způsoby ověření</w:t>
      </w:r>
    </w:p>
    <w:p>
      <w:pPr>
        <w:pStyle w:val="P12"/>
        <w:framePr w:w="6710" w:h="831" w:hRule="exact" w:wrap="none" w:vAnchor="page" w:hAnchor="margin" w:x="45" w:y="13472"/>
        <w:rPr>
          <w:rStyle w:val="C3"/>
          <w:rtl w:val="0"/>
        </w:rPr>
      </w:pPr>
    </w:p>
    <w:p>
      <w:pPr>
        <w:pStyle w:val="P13"/>
        <w:framePr w:w="6658" w:h="704" w:hRule="exact" w:wrap="none" w:vAnchor="page" w:hAnchor="margin" w:x="71" w:y="13528"/>
        <w:rPr>
          <w:rStyle w:val="C11"/>
          <w:rtl w:val="0"/>
        </w:rPr>
      </w:pPr>
      <w:r>
        <w:rPr>
          <w:rStyle w:val="C11"/>
          <w:rtl w:val="0"/>
        </w:rPr>
        <w:t>a) Vypočítat výměry konstrukcí (plochy, objemy, hmotnosti) z hodnot naměřených na stavbě nebo odečtených z projektové dokumentace s písemným výpočtem podle zadání</w:t>
      </w:r>
    </w:p>
    <w:p>
      <w:pPr>
        <w:pStyle w:val="P28"/>
        <w:framePr w:w="3921" w:h="831" w:hRule="exact" w:wrap="none" w:vAnchor="page" w:hAnchor="margin" w:x="6800" w:y="13472"/>
        <w:rPr>
          <w:rStyle w:val="C3"/>
          <w:rtl w:val="0"/>
        </w:rPr>
      </w:pPr>
    </w:p>
    <w:p>
      <w:pPr>
        <w:pStyle w:val="P29"/>
        <w:framePr w:w="3839" w:h="704" w:hRule="exact" w:wrap="none" w:vAnchor="page" w:hAnchor="margin" w:x="6856" w:y="13528"/>
        <w:rPr>
          <w:rStyle w:val="C21"/>
          <w:rtl w:val="0"/>
        </w:rPr>
      </w:pPr>
      <w:r>
        <w:rPr>
          <w:rStyle w:val="C21"/>
          <w:rtl w:val="0"/>
        </w:rPr>
        <w:t>Praktické předvedení</w:t>
      </w:r>
    </w:p>
    <w:p>
      <w:pPr>
        <w:pStyle w:val="P16"/>
        <w:framePr w:w="6710" w:h="376" w:hRule="exact" w:wrap="none" w:vAnchor="page" w:hAnchor="margin" w:x="45" w:y="14303"/>
        <w:rPr>
          <w:rStyle w:val="C3"/>
          <w:rtl w:val="0"/>
        </w:rPr>
      </w:pPr>
    </w:p>
    <w:p>
      <w:pPr>
        <w:pStyle w:val="P17"/>
        <w:framePr w:w="6658" w:h="249" w:hRule="exact" w:wrap="none" w:vAnchor="page" w:hAnchor="margin" w:x="71" w:y="14359"/>
        <w:rPr>
          <w:rStyle w:val="C13"/>
          <w:rtl w:val="0"/>
        </w:rPr>
      </w:pPr>
      <w:r>
        <w:rPr>
          <w:rStyle w:val="C13"/>
          <w:rtl w:val="0"/>
        </w:rPr>
        <w:t>b) Vypočítat spotřebu materiálu s písemným výpočtem podle zadání</w:t>
      </w:r>
    </w:p>
    <w:p>
      <w:pPr>
        <w:pStyle w:val="P30"/>
        <w:framePr w:w="3921" w:h="376" w:hRule="exact" w:wrap="none" w:vAnchor="page" w:hAnchor="margin" w:x="6800" w:y="14303"/>
        <w:rPr>
          <w:rStyle w:val="C3"/>
          <w:rtl w:val="0"/>
        </w:rPr>
      </w:pPr>
    </w:p>
    <w:p>
      <w:pPr>
        <w:pStyle w:val="P31"/>
        <w:framePr w:w="3839" w:h="249" w:hRule="exact" w:wrap="none" w:vAnchor="page" w:hAnchor="margin" w:x="6856" w:y="14359"/>
        <w:rPr>
          <w:rStyle w:val="C22"/>
          <w:rtl w:val="0"/>
        </w:rPr>
      </w:pPr>
      <w:r>
        <w:rPr>
          <w:rStyle w:val="C22"/>
          <w:rtl w:val="0"/>
        </w:rPr>
        <w:t>Praktické předvedení</w:t>
      </w:r>
    </w:p>
    <w:p>
      <w:pPr>
        <w:pStyle w:val="P32"/>
        <w:framePr w:w="10710" w:h="248" w:hRule="exact" w:wrap="none" w:vAnchor="page" w:hAnchor="margin" w:x="28" w:y="1479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Zhotovitel hliněných staveb – zedník / zhotovitelka hliněných staveb – zednice, 11.9.2026 20:00:36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předpisech BOZP, PO a hygieny práce při stavebních činnostech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zásady BOZP a PO na staveništi (NV 362/2005 Sb., zákon 133/1985 Sb.) a podmínky hygieny práce při stavebních činnostech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osobní ochranné pracovní prostředky a způsoby jejich použití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Orientace v recyklaci hliněných a ostatních stavebních hmot a v nakládání s odpady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Popsat klasifikaci a třídění odpadů, vysvětlit důvody recyklace stavebních hmot</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Vysvětlit způsoby likvidace a recyklace odpadů na staveništi a nakládání s odpady</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Ústní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Popsat způsoby recyklace hliněných a ostatních stavebních hmot používaných v hliněných stavbách</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Ústní ověření</w:t>
      </w:r>
    </w:p>
    <w:p>
      <w:pPr>
        <w:pStyle w:val="P32"/>
        <w:framePr w:w="10710" w:h="248" w:hRule="exact" w:wrap="none" w:vAnchor="page" w:hAnchor="margin" w:x="28" w:y="7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 hliněných staveb – zedník / zhotovitelka hliněných staveb – zednice, 11.9.2026 20:00:36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uchazečem podepsán písemný záznam. </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https://www.nsp.cz/jednotka-prace/zhotovitel-hlinenych-stav#zdravotni-zpusobilost).</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být vybaven vlastním pracovním oděvem, obuví a osobními ochrannými pracovními prostředky (OOP) odpovídajícími prováděným pracím. OOP, které uchazeč nemohl předpokládat z důvodu neznalosti konkrétního pracoviště, zajistí autorizovaná osoba. </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musí být dodržovány tyto právní předpisy:</w:t>
      </w:r>
    </w:p>
    <w:p>
      <w:pPr>
        <w:keepNext w:val="0"/>
        <w:keepLines w:val="1"/>
        <w:framePr w:w="10766" w:h="104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NV č. 362/2005 Sb., o bližších požadavcích na bezpečnost a ochranu zdraví při práci na pracovištích s nebezpečím pádu z výšky nebo do hloubky, ve znění pozdějších předpisů,</w:t>
      </w:r>
    </w:p>
    <w:p>
      <w:pPr>
        <w:keepNext w:val="0"/>
        <w:keepLines w:val="1"/>
        <w:framePr w:w="10766" w:h="104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dalších zákonů, ve znění pozdějších předpisů</w:t>
      </w:r>
    </w:p>
    <w:p>
      <w:pPr>
        <w:keepNext w:val="0"/>
        <w:keepLines w:val="1"/>
        <w:framePr w:w="10766" w:h="104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383/2001 Sb., o podrobnostech nakládání s odpady, ve znění pozdějších předpisů</w:t>
      </w:r>
    </w:p>
    <w:p>
      <w:pPr>
        <w:keepNext w:val="0"/>
        <w:keepLines w:val="1"/>
        <w:framePr w:w="10766" w:h="104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nově vydané právní předpisy a technické normy a změny platných právních předpisů a technických norem, které vstoupily v platnost v době platnosti hodnoticího standardu PK.</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předvedení je hodnocena organizace práce, volba a dodržování předepsaných technologických a pracovních postupů, volba a používání nářadí, zařízení a pracovních pomůcek, kvalita provedení prací, dodržování předpisů BOZP, PO a hygieny práce, používání osobních ochranných pracovních prostředků.</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"praktické předvedení s ústním ověřením“ uchazeč v průběhu praktického předvádění nebo po jeho ukončení doplňuje činnosti ústním výkladem a zodpoví případné doplňující otázky zkoušejících.</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"písemné a ústní ověření" uchazeč písemně a ústně odpoví na otevřené otázky zkoušejícíc</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zajistit uchazeči pomoc další osoby (osob) nebo mechanizaci pro dopravu stavebních materiálů včetně obsluhy (viz Materiálně technické přepodklady pro provedení zkoušky) při plnění kritérií praktickým předvedením v kompetencích: Zhotovování hliněných podlah, Zhotovování hliněných svislých zděných konstrukcí, Zhotovování hliněných svislých monolitických konstrukcí, Vytyčování stavby, Stavba pomocného pracovního lešení, práce na lešení.</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477"/>
        <w:rPr>
          <w:rStyle w:val="C3"/>
          <w:rtl w:val="0"/>
        </w:rPr>
      </w:pPr>
    </w:p>
    <w:p>
      <w:pPr>
        <w:pStyle w:val="P35"/>
        <w:framePr w:w="10710" w:h="340" w:hRule="exact" w:wrap="none" w:vAnchor="page" w:hAnchor="margin" w:x="28" w:y="13477"/>
        <w:rPr>
          <w:rStyle w:val="C25"/>
          <w:rtl w:val="0"/>
        </w:rPr>
      </w:pPr>
      <w:r>
        <w:rPr>
          <w:rStyle w:val="C25"/>
          <w:rtl w:val="0"/>
        </w:rPr>
        <w:t>Výsledné hodnocení</w:t>
      </w:r>
    </w:p>
    <w:p>
      <w:pPr>
        <w:keepNext w:val="0"/>
        <w:keepLines w:val="0"/>
        <w:framePr w:w="10766" w:h="1497" w:hRule="exact" w:wrap="none" w:vAnchor="page" w:hAnchor="margin" w:x="0" w:y="138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Zhotovitel hliněných staveb – zedník / zhotovitelka hliněných staveb – zednice, 11.9.2026 20:00:36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w:t>
      </w:r>
    </w:p>
    <w:p>
      <w:pPr>
        <w:pStyle w:val="P33"/>
        <w:framePr w:w="10766" w:h="9249"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36-67-H/01 Zedník, nejméně 5 let praxe v oblasti zhotovování hliněných staveb.</w:t>
      </w:r>
    </w:p>
    <w:p>
      <w:pPr>
        <w:keepNext w:val="0"/>
        <w:keepLines w:val="1"/>
        <w:framePr w:w="10766" w:h="870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36-47-M/01 Stavebnictví, zaměření pozemní stavby, nejméně 5 let praxe v oblasti zhotovování hliněných staveb.</w:t>
      </w:r>
    </w:p>
    <w:p>
      <w:pPr>
        <w:keepNext w:val="0"/>
        <w:keepLines w:val="1"/>
        <w:framePr w:w="10766" w:h="870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stavebního směru nebo architektury, nejméně 5 let praxe v oblasti zhotovování hliněných staveb. </w:t>
      </w:r>
    </w:p>
    <w:p>
      <w:pPr>
        <w:keepNext w:val="0"/>
        <w:keepLines w:val="1"/>
        <w:framePr w:w="10766" w:h="870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kvalifikace pro výkon povolání učitele odborného výcviku podle § 9 odst. 5 zákona č. 563/2004 Sb., o pedagogických pracovnících, ve znění pozdějších předpisů, v oborech vzdělání 36-67-H/01 Zedník nebo 36-67-E/01 Zednické práce nebo 36-67-E/02 Stavební práce, nebo jim odpovídajících předcházejících či navazujících oborech vzdělání podle NV č. 211/2010 Sb., o soustavě oborů vzdělání v základním, středním a vyšším odborném vzdělávání, ve znění pozdějších předpisů, nejméně 5 let praxe v povolání učitele odborného výcviku ve výše uvedených oborech vzdělání a prokazatelné odborné praxe v oblasti zhotovování hliněných staveb.</w:t>
      </w:r>
    </w:p>
    <w:p>
      <w:pPr>
        <w:keepNext w:val="0"/>
        <w:keepLines w:val="1"/>
        <w:framePr w:w="10766" w:h="870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Držení osvědčení o získání profesní kvalifikace 36-111-H Zhotovitel hliněných staveb – zedník / zhotovitelka hliněných staveb – zednice, nejméně 5 let praxe v oblasti zhotovování hliněných staveb.</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Zhotovitel hliněných staveb – zedník / zhotovitelka hliněných staveb – zednice, 11.9.2026 20:00:36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6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praktické předvedení:</w:t>
      </w:r>
    </w:p>
    <w:p>
      <w:pPr>
        <w:keepNext w:val="0"/>
        <w:keepLines w:val="1"/>
        <w:framePr w:w="10766" w:h="82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prostory nebo staveniště, kde lze ověřit požadované kompetence</w:t>
      </w:r>
    </w:p>
    <w:p>
      <w:pPr>
        <w:keepNext w:val="0"/>
        <w:keepLines w:val="1"/>
        <w:framePr w:w="10766" w:h="82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dřevěný metr dl. 2 m, olovnice, přímá lať, popř. laserová měřicí zařízení</w:t>
      </w:r>
    </w:p>
    <w:p>
      <w:pPr>
        <w:keepNext w:val="0"/>
        <w:keepLines w:val="1"/>
        <w:framePr w:w="10766" w:h="82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míchadlo, kolečko stavební, lopata, nádoby na maltu, zednická lžíce, zednické spárovačky, zednická naběračka, hladítko dřevěné, ocelové, plstěné, novodurové, štětka, hladítko japonské, špachtle</w:t>
      </w:r>
    </w:p>
    <w:p>
      <w:pPr>
        <w:keepNext w:val="0"/>
        <w:keepLines w:val="1"/>
        <w:framePr w:w="10766" w:h="82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zdicí prvky, místní hlíny pro přípravu hliněných směsí, průmyslové hliněné směsi, příměsi do hliněných směsí, materiály na zhotovení nadpraží otvorů, materiály pro zhotovení výztuže</w:t>
      </w:r>
    </w:p>
    <w:p>
      <w:pPr>
        <w:keepNext w:val="0"/>
        <w:keepLines w:val="1"/>
        <w:framePr w:w="10766" w:h="82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lešení</w:t>
      </w:r>
    </w:p>
    <w:p>
      <w:pPr>
        <w:keepNext w:val="0"/>
        <w:keepLines w:val="1"/>
        <w:framePr w:w="10766" w:h="82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vodorovnou a svislou dopravu stavebních materiálů včetně obsluhy volenou dle podmínek konkrétního pracoviště</w:t>
      </w:r>
    </w:p>
    <w:p>
      <w:pPr>
        <w:keepNext w:val="0"/>
        <w:keepLines w:val="1"/>
        <w:framePr w:w="10766" w:h="82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 energie 230 V</w:t>
      </w:r>
    </w:p>
    <w:p>
      <w:pPr>
        <w:keepNext w:val="0"/>
        <w:keepLines w:val="1"/>
        <w:framePr w:w="10766" w:h="82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vody</w:t>
      </w:r>
    </w:p>
    <w:p>
      <w:pPr>
        <w:keepNext w:val="0"/>
        <w:keepLines w:val="1"/>
        <w:framePr w:w="10766" w:h="82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úklidové a čisticí prostředky</w:t>
      </w:r>
    </w:p>
    <w:p>
      <w:pPr>
        <w:keepNext w:val="0"/>
        <w:keepLines w:val="1"/>
        <w:framePr w:w="10766" w:h="82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827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na shromažďování resp. likvidaci odpadů</w:t>
      </w:r>
    </w:p>
    <w:p>
      <w:pPr>
        <w:keepNext w:val="0"/>
        <w:keepLines w:val="0"/>
        <w:framePr w:w="10766" w:h="8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teoretickou část ověřování kompetencí:</w:t>
      </w:r>
    </w:p>
    <w:p>
      <w:pPr>
        <w:keepNext w:val="0"/>
        <w:keepLines w:val="0"/>
        <w:framePr w:w="10766" w:h="8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se stoly a židlemi, PC s kancelářským SW, papír, kreslicí a rýsovací pomůcky, poměrové pravítko.</w:t>
      </w:r>
    </w:p>
    <w:p>
      <w:pPr>
        <w:keepNext w:val="0"/>
        <w:keepLines w:val="0"/>
        <w:framePr w:w="10766" w:h="8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(dálkový nebo materiály v tištěné podobě) k věcně dotčeným zákonům, vyhláškám, předpisům:</w:t>
      </w:r>
    </w:p>
    <w:p>
      <w:pPr>
        <w:keepNext w:val="0"/>
        <w:keepLines w:val="1"/>
        <w:framePr w:w="10766" w:h="82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NV č. 362/2005 Sb., o bližších požadavcích na bezpečnost a ochranu zdraví při práci na pracovištích s nebezpečím pádu z výšky nebo do hloubky, ve znění pozdějších předpisů</w:t>
      </w:r>
    </w:p>
    <w:p>
      <w:pPr>
        <w:keepNext w:val="0"/>
        <w:keepLines w:val="1"/>
        <w:framePr w:w="10766" w:h="82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dalších zákonů, ve znění pozdějších předpisů</w:t>
      </w:r>
    </w:p>
    <w:p>
      <w:pPr>
        <w:keepNext w:val="0"/>
        <w:keepLines w:val="1"/>
        <w:framePr w:w="10766" w:h="82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383/2001 Sb., o podrobnostech nakládání s odpady, ve znění pozdějších předpisů</w:t>
      </w:r>
    </w:p>
    <w:p>
      <w:pPr>
        <w:keepNext w:val="0"/>
        <w:keepLines w:val="1"/>
        <w:framePr w:w="10766" w:h="827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nově vydané právní předpisy a technické normy a změny platných právních předpisů a technických norem, které vstoupily v platnost v době platnosti hodnoticího standardu PK.</w:t>
      </w:r>
    </w:p>
    <w:p>
      <w:pPr>
        <w:keepNext w:val="0"/>
        <w:keepLines w:val="0"/>
        <w:framePr w:w="10766" w:h="8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8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zařízení.</w:t>
      </w:r>
    </w:p>
    <w:p>
      <w:pPr>
        <w:keepNext w:val="0"/>
        <w:keepLines w:val="0"/>
        <w:framePr w:w="10766" w:h="8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001"/>
        <w:rPr>
          <w:rStyle w:val="C3"/>
          <w:rtl w:val="0"/>
        </w:rPr>
      </w:pPr>
    </w:p>
    <w:p>
      <w:pPr>
        <w:pStyle w:val="P35"/>
        <w:framePr w:w="10710" w:h="340" w:hRule="exact" w:wrap="none" w:vAnchor="page" w:hAnchor="margin" w:x="28" w:y="11001"/>
        <w:rPr>
          <w:rStyle w:val="C25"/>
          <w:rtl w:val="0"/>
        </w:rPr>
      </w:pPr>
      <w:r>
        <w:rPr>
          <w:rStyle w:val="C25"/>
          <w:rtl w:val="0"/>
        </w:rPr>
        <w:t>Doba přípravy na zkoušku</w:t>
      </w:r>
    </w:p>
    <w:p>
      <w:pPr>
        <w:keepNext w:val="0"/>
        <w:keepLines w:val="0"/>
        <w:framePr w:w="10766" w:h="806" w:hRule="exact" w:wrap="none" w:vAnchor="page" w:hAnchor="margin" w:x="0" w:y="113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6" w:hRule="exact" w:wrap="none" w:vAnchor="page" w:hAnchor="margin" w:x="0" w:y="12374"/>
        <w:rPr>
          <w:rStyle w:val="C3"/>
          <w:rtl w:val="0"/>
        </w:rPr>
      </w:pPr>
    </w:p>
    <w:p>
      <w:pPr>
        <w:pStyle w:val="P35"/>
        <w:framePr w:w="10710" w:h="340" w:hRule="exact" w:wrap="none" w:vAnchor="page" w:hAnchor="margin" w:x="28" w:y="12374"/>
        <w:rPr>
          <w:rStyle w:val="C25"/>
          <w:rtl w:val="0"/>
        </w:rPr>
      </w:pPr>
      <w:r>
        <w:rPr>
          <w:rStyle w:val="C25"/>
          <w:rtl w:val="0"/>
        </w:rPr>
        <w:t>Doba pro vykonání zkoušky</w:t>
      </w:r>
    </w:p>
    <w:p>
      <w:pPr>
        <w:keepNext w:val="0"/>
        <w:keepLines w:val="0"/>
        <w:framePr w:w="10766" w:h="1276" w:hRule="exact" w:wrap="none" w:vAnchor="page" w:hAnchor="margin" w:x="0" w:y="127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20 až 24 hodin (hodinou se rozumí 60 minut). Doba trvání písemné části zkoušky jednoho uchazeče je 120 minut.</w:t>
      </w:r>
    </w:p>
    <w:p>
      <w:pPr>
        <w:keepNext w:val="0"/>
        <w:keepLines w:val="0"/>
        <w:framePr w:w="10766" w:h="1276" w:hRule="exact" w:wrap="none" w:vAnchor="page" w:hAnchor="margin" w:x="0" w:y="127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27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Zhotovitel hliněných staveb – zedník / zhotovitelka hliněných staveb – zednice, 11.9.2026 20:00:36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Žabičková Ivana, doc. Ing., CSc.,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Vejpustek Zdeněk, důchodce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Nebesař Bohdan,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Netík Ondřej,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Zhotovitel hliněných staveb – zedník / zhotovitelka hliněných staveb – zednice, 11.9.2026 20:00:36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169C72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A629B4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83A461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956E1C6"/>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