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1DE79" Type="http://schemas.openxmlformats.org/officeDocument/2006/relationships/officeDocument" Target="/word/document.xml" /><Relationship Id="coreRCA1DE79" Type="http://schemas.openxmlformats.org/package/2006/relationships/metadata/core-properties" Target="/docProps/core.xml" /><Relationship Id="customRCA1D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27.10.2026 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27.10.2026 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