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123614" Type="http://schemas.openxmlformats.org/officeDocument/2006/relationships/officeDocument" Target="/word/document.xml" /><Relationship Id="coreR33123614" Type="http://schemas.openxmlformats.org/package/2006/relationships/metadata/core-properties" Target="/docProps/core.xml" /><Relationship Id="customR331236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Zhotovitel hliněných staveb – dekoratér omítek (kód: 36-113-H)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projektové dokumentaci a čtení prováděcí výkresové dokumentace hliněných staveb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konstrukcích hliněných staveb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materiálech pro hliněné omítky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technologii zhotovování hliněných omítek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technikách dekorování hliněných omítek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materiálech pro dekorování hliněných omítek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Dekorování hliněné omítky sgrafitem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Dekorování hliněné omítky intarzií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Dekorování hliněné omítky otisky a vtisky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Dekorování hliněné omítky modelováním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Stavba kozového lešení, práce na lešení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Výpočet spotřeby materiálů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Orientace v předpisech BOZP, PO a hygieny práce při stavebních činnostech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Orientace v recyklaci hliněných a ostatních stavebních hmot a v nakládání s odpady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11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454"/>
        <w:rPr>
          <w:rStyle w:val="C15"/>
          <w:rtl w:val="0"/>
        </w:rPr>
      </w:pPr>
      <w:r>
        <w:rPr>
          <w:rStyle w:val="C15"/>
          <w:rtl w:val="0"/>
        </w:rPr>
        <w:t>Standard je platný od: 14.10.2015 do: 06.06.2021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 hliněných staveb – dekoratér omítek, 11.9.2026 19:33:50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3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http://katalog.nsp.cz/zdravotniPodminky.aspx?kod_sm1=41&amp;id_jp=101805).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o tuto profesní kvalifikaci musí být držitelem profesní kvalifikace 36-112-H Zhotovitel hliněných staveb - omítkář. 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dodržovat NV 362/2005 Sb. o bližších požadavcích na bezpečnost a ochranu zdraví při práci na pracovištích s nebezpečím pádu z výšky nebo do hloubky.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odborných způsobilostí je třeba hodnotit organizaci práce, dodržování předepsaných technologických postupů, volbu a dodržování pracovních postupů, volbu a používání nářadí, zařízení a pracovních pomůcek. Podmínkou úspěšného hodnocení je bezpodmínečné dodržování předpisů BOZP, používání osobních ochranných pracovních prostředků, dodržování předpisů požární ochrany a hygieny práce během zkoušky. Nedílnou součástí hodnocení je hodnocení kvality provedených prací.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musí zajistit uchazeči pomoc další osoby (osob) nebo mechanizaci při plnění kritérií praktickým předvedením v kompetencích: g11.A.1054 Dekorování hliněných omítek sgrafitem, g11.A.1061 Dekorování hliněných omítek intarzií, g11.A.1062 Dekorování hliněné omítky otisky a vtisky, g11.A.1045 Dekorování hliněné omítky modelováním, g11.A.1042 Stavba kozového lešení, práce na lešení.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 hliněných staveb – dekoratér omítek, 11.9.2026 19:33:50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stavebnictví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Ceramics consulting services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autorizovaných inženýrů a techniků činných ve výstavbě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obkladačů České republiky, o.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hliněného stavitelství, o.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 hliněných staveb – dekoratér omítek, 11.9.2026 19:33:50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