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E12D" Type="http://schemas.openxmlformats.org/officeDocument/2006/relationships/officeDocument" Target="/word/document.xml" /><Relationship Id="coreR1B3E12D" Type="http://schemas.openxmlformats.org/package/2006/relationships/metadata/core-properties" Target="/docProps/core.xml" /><Relationship Id="customR1B3E1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Pletař/pletařka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27.10.2026 3:38:14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27.10.2026 3:38:14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Pletař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27.10.2026 3:38:14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