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C93B54" Type="http://schemas.openxmlformats.org/officeDocument/2006/relationships/officeDocument" Target="/word/document.xml" /><Relationship Id="coreR3C93B54" Type="http://schemas.openxmlformats.org/package/2006/relationships/metadata/core-properties" Target="/docProps/core.xml" /><Relationship Id="customR3C93B54"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Obsluha zařízení pro konzervaci potravin zmrazováním (kód: 29-065-H)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Příjem a skladování surovin pro zmrazování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Příprava zařízení zmrazovače ke zmrazování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Kontrola průběhu zmrazování</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Vedení provozní evidence o průběhu zmrazování</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Provádění hygienicko-sanitačních činností při zmrazování potravin a dodržování sanitačních postupů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607" w:hRule="exact" w:wrap="none" w:vAnchor="page" w:hAnchor="margin" w:x="45" w:y="7501"/>
        <w:rPr>
          <w:rStyle w:val="C3"/>
          <w:rtl w:val="0"/>
        </w:rPr>
      </w:pPr>
    </w:p>
    <w:p>
      <w:pPr>
        <w:pStyle w:val="P17"/>
        <w:framePr w:w="9774" w:h="480" w:hRule="exact" w:wrap="none" w:vAnchor="page" w:hAnchor="margin" w:x="71" w:y="7557"/>
        <w:rPr>
          <w:rStyle w:val="C13"/>
          <w:rtl w:val="0"/>
        </w:rPr>
      </w:pPr>
      <w:r>
        <w:rPr>
          <w:rStyle w:val="C13"/>
          <w:rtl w:val="0"/>
        </w:rPr>
        <w:t>Dodržování bezpečnostních předpisů a zásad bezpečnosti potravin v konzervárenském (mrazírenském) průmyslu</w:t>
      </w:r>
    </w:p>
    <w:p>
      <w:pPr>
        <w:pStyle w:val="P18"/>
        <w:framePr w:w="805" w:h="607" w:hRule="exact" w:wrap="none" w:vAnchor="page" w:hAnchor="margin" w:x="9916" w:y="7501"/>
        <w:rPr>
          <w:rStyle w:val="C3"/>
          <w:rtl w:val="0"/>
        </w:rPr>
      </w:pPr>
    </w:p>
    <w:p>
      <w:pPr>
        <w:pStyle w:val="P19"/>
        <w:framePr w:w="723" w:h="480" w:hRule="exact" w:wrap="none" w:vAnchor="page" w:hAnchor="margin" w:x="9972" w:y="7557"/>
        <w:rPr>
          <w:rStyle w:val="C14"/>
          <w:rtl w:val="0"/>
        </w:rPr>
      </w:pPr>
      <w:r>
        <w:rPr>
          <w:rStyle w:val="C14"/>
          <w:rtl w:val="0"/>
        </w:rPr>
        <w:t>3</w:t>
      </w:r>
    </w:p>
    <w:p>
      <w:pPr>
        <w:pStyle w:val="P7"/>
        <w:framePr w:w="8788" w:h="340" w:hRule="exact" w:wrap="none" w:vAnchor="page" w:hAnchor="margin" w:x="28" w:y="8334"/>
        <w:rPr>
          <w:rStyle w:val="C8"/>
          <w:rtl w:val="0"/>
        </w:rPr>
      </w:pPr>
      <w:r>
        <w:rPr>
          <w:rStyle w:val="C8"/>
          <w:rtl w:val="0"/>
        </w:rPr>
        <w:t>Platnost standardu</w:t>
      </w:r>
    </w:p>
    <w:p>
      <w:pPr>
        <w:pStyle w:val="P20"/>
        <w:framePr w:w="2928" w:h="248" w:hRule="exact" w:wrap="none" w:vAnchor="page" w:hAnchor="margin" w:x="28" w:y="8674"/>
        <w:rPr>
          <w:rStyle w:val="C15"/>
          <w:rtl w:val="0"/>
        </w:rPr>
      </w:pPr>
      <w:r>
        <w:rPr>
          <w:rStyle w:val="C15"/>
          <w:rtl w:val="0"/>
        </w:rPr>
        <w:t>Standard je platný od: 17.10.2023</w:t>
      </w:r>
    </w:p>
    <w:p>
      <w:pPr>
        <w:pStyle w:val="P21"/>
        <w:framePr w:w="7654" w:h="331" w:hRule="exact" w:wrap="none" w:vAnchor="page" w:hAnchor="margin" w:x="28" w:y="15940"/>
        <w:rPr>
          <w:rStyle w:val="C16"/>
          <w:rtl w:val="0"/>
        </w:rPr>
      </w:pPr>
      <w:r>
        <w:rPr>
          <w:rStyle w:val="C16"/>
          <w:rtl w:val="0"/>
        </w:rPr>
        <w:t>Obsluha zařízení pro konzervaci potravin zmrazováním, 29.10.2026 1:41:38</w:t>
      </w:r>
    </w:p>
    <w:p>
      <w:pPr>
        <w:pStyle w:val="P22"/>
        <w:framePr w:w="2790" w:h="331" w:hRule="exact" w:wrap="none" w:vAnchor="page" w:hAnchor="margin" w:x="7911" w:y="15940"/>
        <w:rPr>
          <w:rStyle w:val="C17"/>
          <w:rtl w:val="0"/>
        </w:rPr>
      </w:pPr>
      <w:r>
        <w:rPr>
          <w:rStyle w:val="C17"/>
          <w:rtl w:val="0"/>
        </w:rPr>
        <w:t>Strana 1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Příjem a skladování surovin pro zmrazování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Vyjmenovat základní jakostní parametry pro zmrazované suroviny</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Přijmout a skladovat suroviny před zmrazováním, případně odebrat vzorek surovin pro laboratorní analýzu</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Praktické předvedení</w:t>
      </w:r>
    </w:p>
    <w:p>
      <w:pPr>
        <w:pStyle w:val="P12"/>
        <w:framePr w:w="6710" w:h="831" w:hRule="exact" w:wrap="none" w:vAnchor="page" w:hAnchor="margin" w:x="45" w:y="4510"/>
        <w:rPr>
          <w:rStyle w:val="C3"/>
          <w:rtl w:val="0"/>
        </w:rPr>
      </w:pPr>
    </w:p>
    <w:p>
      <w:pPr>
        <w:pStyle w:val="P13"/>
        <w:framePr w:w="6658" w:h="704" w:hRule="exact" w:wrap="none" w:vAnchor="page" w:hAnchor="margin" w:x="71" w:y="4566"/>
        <w:rPr>
          <w:rStyle w:val="C11"/>
          <w:rtl w:val="0"/>
        </w:rPr>
      </w:pPr>
      <w:r>
        <w:rPr>
          <w:rStyle w:val="C11"/>
          <w:rtl w:val="0"/>
        </w:rPr>
        <w:t>c) Posoudit jakostní parametry zpracovávané suroviny, zkontrolovat její kvalitu a zdravotní nezávadnost, označit šarže dodávky a zaznamenat údaje do evidenčního formuláře</w:t>
      </w:r>
    </w:p>
    <w:p>
      <w:pPr>
        <w:pStyle w:val="P28"/>
        <w:framePr w:w="3921" w:h="831" w:hRule="exact" w:wrap="none" w:vAnchor="page" w:hAnchor="margin" w:x="6800" w:y="4510"/>
        <w:rPr>
          <w:rStyle w:val="C3"/>
          <w:rtl w:val="0"/>
        </w:rPr>
      </w:pPr>
    </w:p>
    <w:p>
      <w:pPr>
        <w:pStyle w:val="P29"/>
        <w:framePr w:w="3839" w:h="704" w:hRule="exact" w:wrap="none" w:vAnchor="page" w:hAnchor="margin" w:x="6856" w:y="4566"/>
        <w:rPr>
          <w:rStyle w:val="C21"/>
          <w:rtl w:val="0"/>
        </w:rPr>
      </w:pPr>
      <w:r>
        <w:rPr>
          <w:rStyle w:val="C21"/>
          <w:rtl w:val="0"/>
        </w:rPr>
        <w:t>Praktické předvedení a ústní ověření</w:t>
      </w:r>
    </w:p>
    <w:p>
      <w:pPr>
        <w:pStyle w:val="P32"/>
        <w:framePr w:w="10710" w:h="248" w:hRule="exact" w:wrap="none" w:vAnchor="page" w:hAnchor="margin" w:x="28" w:y="5455"/>
        <w:rPr>
          <w:rStyle w:val="C23"/>
          <w:rtl w:val="0"/>
        </w:rPr>
      </w:pPr>
      <w:r>
        <w:rPr>
          <w:rStyle w:val="C23"/>
          <w:rtl w:val="0"/>
        </w:rPr>
        <w:t>Je třeba splnit všechna kritéria.</w:t>
      </w:r>
    </w:p>
    <w:p>
      <w:pPr>
        <w:pStyle w:val="P23"/>
        <w:framePr w:w="10710" w:h="340" w:hRule="exact" w:wrap="none" w:vAnchor="page" w:hAnchor="margin" w:x="28" w:y="5891"/>
        <w:rPr>
          <w:rStyle w:val="C18"/>
          <w:rtl w:val="0"/>
        </w:rPr>
      </w:pPr>
      <w:r>
        <w:rPr>
          <w:rStyle w:val="C18"/>
          <w:rtl w:val="0"/>
        </w:rPr>
        <w:t>Příprava zařízení zmrazovače ke zmrazování</w:t>
      </w:r>
    </w:p>
    <w:p>
      <w:pPr>
        <w:pStyle w:val="P24"/>
        <w:framePr w:w="6713" w:h="376" w:hRule="exact" w:wrap="none" w:vAnchor="page" w:hAnchor="margin" w:x="45" w:y="6330"/>
        <w:rPr>
          <w:rStyle w:val="C3"/>
          <w:rtl w:val="0"/>
        </w:rPr>
      </w:pPr>
    </w:p>
    <w:p>
      <w:pPr>
        <w:pStyle w:val="P25"/>
        <w:framePr w:w="6661" w:h="249" w:hRule="exact" w:wrap="none" w:vAnchor="page" w:hAnchor="margin" w:x="71" w:y="6401"/>
        <w:rPr>
          <w:rStyle w:val="C19"/>
          <w:rtl w:val="0"/>
        </w:rPr>
      </w:pPr>
      <w:r>
        <w:rPr>
          <w:rStyle w:val="C19"/>
          <w:rtl w:val="0"/>
        </w:rPr>
        <w:t>Kritéria hodnocení</w:t>
      </w:r>
    </w:p>
    <w:p>
      <w:pPr>
        <w:pStyle w:val="P26"/>
        <w:framePr w:w="3918" w:h="376" w:hRule="exact" w:wrap="none" w:vAnchor="page" w:hAnchor="margin" w:x="6803" w:y="6330"/>
        <w:rPr>
          <w:rStyle w:val="C3"/>
          <w:rtl w:val="0"/>
        </w:rPr>
      </w:pPr>
    </w:p>
    <w:p>
      <w:pPr>
        <w:pStyle w:val="P27"/>
        <w:framePr w:w="3836" w:h="249" w:hRule="exact" w:wrap="none" w:vAnchor="page" w:hAnchor="margin" w:x="6859" w:y="6401"/>
        <w:rPr>
          <w:rStyle w:val="C20"/>
          <w:rtl w:val="0"/>
        </w:rPr>
      </w:pPr>
      <w:r>
        <w:rPr>
          <w:rStyle w:val="C20"/>
          <w:rtl w:val="0"/>
        </w:rPr>
        <w:t>Způsoby ověření</w:t>
      </w:r>
    </w:p>
    <w:p>
      <w:pPr>
        <w:pStyle w:val="P12"/>
        <w:framePr w:w="6710" w:h="607" w:hRule="exact" w:wrap="none" w:vAnchor="page" w:hAnchor="margin" w:x="45" w:y="6706"/>
        <w:rPr>
          <w:rStyle w:val="C3"/>
          <w:rtl w:val="0"/>
        </w:rPr>
      </w:pPr>
    </w:p>
    <w:p>
      <w:pPr>
        <w:pStyle w:val="P13"/>
        <w:framePr w:w="6658" w:h="480" w:hRule="exact" w:wrap="none" w:vAnchor="page" w:hAnchor="margin" w:x="71" w:y="6762"/>
        <w:rPr>
          <w:rStyle w:val="C11"/>
          <w:rtl w:val="0"/>
        </w:rPr>
      </w:pPr>
      <w:r>
        <w:rPr>
          <w:rStyle w:val="C11"/>
          <w:rtl w:val="0"/>
        </w:rPr>
        <w:t>a) Zvolit nastavení parametrů zařízení pro zmrazování dané potraviny (teplota a výška suroviny, rychlost dopravníku v zmrazovacím zařízení)</w:t>
      </w:r>
    </w:p>
    <w:p>
      <w:pPr>
        <w:pStyle w:val="P28"/>
        <w:framePr w:w="3921" w:h="607" w:hRule="exact" w:wrap="none" w:vAnchor="page" w:hAnchor="margin" w:x="6800" w:y="6706"/>
        <w:rPr>
          <w:rStyle w:val="C3"/>
          <w:rtl w:val="0"/>
        </w:rPr>
      </w:pPr>
    </w:p>
    <w:p>
      <w:pPr>
        <w:pStyle w:val="P29"/>
        <w:framePr w:w="3839" w:h="480" w:hRule="exact" w:wrap="none" w:vAnchor="page" w:hAnchor="margin" w:x="6856" w:y="6762"/>
        <w:rPr>
          <w:rStyle w:val="C21"/>
          <w:rtl w:val="0"/>
        </w:rPr>
      </w:pPr>
      <w:r>
        <w:rPr>
          <w:rStyle w:val="C21"/>
          <w:rtl w:val="0"/>
        </w:rPr>
        <w:t>Praktické předvedení</w:t>
      </w:r>
    </w:p>
    <w:p>
      <w:pPr>
        <w:pStyle w:val="P16"/>
        <w:framePr w:w="6710" w:h="376" w:hRule="exact" w:wrap="none" w:vAnchor="page" w:hAnchor="margin" w:x="45" w:y="7313"/>
        <w:rPr>
          <w:rStyle w:val="C3"/>
          <w:rtl w:val="0"/>
        </w:rPr>
      </w:pPr>
    </w:p>
    <w:p>
      <w:pPr>
        <w:pStyle w:val="P17"/>
        <w:framePr w:w="6658" w:h="249" w:hRule="exact" w:wrap="none" w:vAnchor="page" w:hAnchor="margin" w:x="71" w:y="7369"/>
        <w:rPr>
          <w:rStyle w:val="C13"/>
          <w:rtl w:val="0"/>
        </w:rPr>
      </w:pPr>
      <w:r>
        <w:rPr>
          <w:rStyle w:val="C13"/>
          <w:rtl w:val="0"/>
        </w:rPr>
        <w:t>b) Nastavit dávkování zmrazované suroviny</w:t>
      </w:r>
    </w:p>
    <w:p>
      <w:pPr>
        <w:pStyle w:val="P30"/>
        <w:framePr w:w="3921" w:h="376" w:hRule="exact" w:wrap="none" w:vAnchor="page" w:hAnchor="margin" w:x="6800" w:y="7313"/>
        <w:rPr>
          <w:rStyle w:val="C3"/>
          <w:rtl w:val="0"/>
        </w:rPr>
      </w:pPr>
    </w:p>
    <w:p>
      <w:pPr>
        <w:pStyle w:val="P31"/>
        <w:framePr w:w="3839" w:h="249" w:hRule="exact" w:wrap="none" w:vAnchor="page" w:hAnchor="margin" w:x="6856" w:y="7369"/>
        <w:rPr>
          <w:rStyle w:val="C22"/>
          <w:rtl w:val="0"/>
        </w:rPr>
      </w:pPr>
      <w:r>
        <w:rPr>
          <w:rStyle w:val="C22"/>
          <w:rtl w:val="0"/>
        </w:rPr>
        <w:t>Praktické předvedení</w:t>
      </w:r>
    </w:p>
    <w:p>
      <w:pPr>
        <w:pStyle w:val="P32"/>
        <w:framePr w:w="10710" w:h="248" w:hRule="exact" w:wrap="none" w:vAnchor="page" w:hAnchor="margin" w:x="28" w:y="7802"/>
        <w:rPr>
          <w:rStyle w:val="C23"/>
          <w:rtl w:val="0"/>
        </w:rPr>
      </w:pPr>
      <w:r>
        <w:rPr>
          <w:rStyle w:val="C23"/>
          <w:rtl w:val="0"/>
        </w:rPr>
        <w:t>Je třeba splnit obě kritéria.</w:t>
      </w:r>
    </w:p>
    <w:p>
      <w:pPr>
        <w:pStyle w:val="P23"/>
        <w:framePr w:w="10710" w:h="340" w:hRule="exact" w:wrap="none" w:vAnchor="page" w:hAnchor="margin" w:x="28" w:y="8238"/>
        <w:rPr>
          <w:rStyle w:val="C18"/>
          <w:rtl w:val="0"/>
        </w:rPr>
      </w:pPr>
      <w:r>
        <w:rPr>
          <w:rStyle w:val="C18"/>
          <w:rtl w:val="0"/>
        </w:rPr>
        <w:t>Kontrola průběhu zmrazování</w:t>
      </w:r>
    </w:p>
    <w:p>
      <w:pPr>
        <w:pStyle w:val="P24"/>
        <w:framePr w:w="6713" w:h="376" w:hRule="exact" w:wrap="none" w:vAnchor="page" w:hAnchor="margin" w:x="45" w:y="8677"/>
        <w:rPr>
          <w:rStyle w:val="C3"/>
          <w:rtl w:val="0"/>
        </w:rPr>
      </w:pPr>
    </w:p>
    <w:p>
      <w:pPr>
        <w:pStyle w:val="P25"/>
        <w:framePr w:w="6661" w:h="249" w:hRule="exact" w:wrap="none" w:vAnchor="page" w:hAnchor="margin" w:x="71" w:y="8748"/>
        <w:rPr>
          <w:rStyle w:val="C19"/>
          <w:rtl w:val="0"/>
        </w:rPr>
      </w:pPr>
      <w:r>
        <w:rPr>
          <w:rStyle w:val="C19"/>
          <w:rtl w:val="0"/>
        </w:rPr>
        <w:t>Kritéria hodnocení</w:t>
      </w:r>
    </w:p>
    <w:p>
      <w:pPr>
        <w:pStyle w:val="P26"/>
        <w:framePr w:w="3918" w:h="376" w:hRule="exact" w:wrap="none" w:vAnchor="page" w:hAnchor="margin" w:x="6803" w:y="8677"/>
        <w:rPr>
          <w:rStyle w:val="C3"/>
          <w:rtl w:val="0"/>
        </w:rPr>
      </w:pPr>
    </w:p>
    <w:p>
      <w:pPr>
        <w:pStyle w:val="P27"/>
        <w:framePr w:w="3836" w:h="249" w:hRule="exact" w:wrap="none" w:vAnchor="page" w:hAnchor="margin" w:x="6859" w:y="8748"/>
        <w:rPr>
          <w:rStyle w:val="C20"/>
          <w:rtl w:val="0"/>
        </w:rPr>
      </w:pPr>
      <w:r>
        <w:rPr>
          <w:rStyle w:val="C20"/>
          <w:rtl w:val="0"/>
        </w:rPr>
        <w:t>Způsoby ověření</w:t>
      </w:r>
    </w:p>
    <w:p>
      <w:pPr>
        <w:pStyle w:val="P12"/>
        <w:framePr w:w="6710" w:h="607" w:hRule="exact" w:wrap="none" w:vAnchor="page" w:hAnchor="margin" w:x="45" w:y="9054"/>
        <w:rPr>
          <w:rStyle w:val="C3"/>
          <w:rtl w:val="0"/>
        </w:rPr>
      </w:pPr>
    </w:p>
    <w:p>
      <w:pPr>
        <w:pStyle w:val="P13"/>
        <w:framePr w:w="6658" w:h="480" w:hRule="exact" w:wrap="none" w:vAnchor="page" w:hAnchor="margin" w:x="71" w:y="9110"/>
        <w:rPr>
          <w:rStyle w:val="C11"/>
          <w:rtl w:val="0"/>
        </w:rPr>
      </w:pPr>
      <w:r>
        <w:rPr>
          <w:rStyle w:val="C11"/>
          <w:rtl w:val="0"/>
        </w:rPr>
        <w:t>a) Zkontrolovat optimální množství zmrazované suroviny, popřípadě upravit nastavení výšky vrstvy na dopravníku u kontinuálního zmrazovače</w:t>
      </w:r>
    </w:p>
    <w:p>
      <w:pPr>
        <w:pStyle w:val="P28"/>
        <w:framePr w:w="3921" w:h="607" w:hRule="exact" w:wrap="none" w:vAnchor="page" w:hAnchor="margin" w:x="6800" w:y="9054"/>
        <w:rPr>
          <w:rStyle w:val="C3"/>
          <w:rtl w:val="0"/>
        </w:rPr>
      </w:pPr>
    </w:p>
    <w:p>
      <w:pPr>
        <w:pStyle w:val="P29"/>
        <w:framePr w:w="3839" w:h="480" w:hRule="exact" w:wrap="none" w:vAnchor="page" w:hAnchor="margin" w:x="6856" w:y="9110"/>
        <w:rPr>
          <w:rStyle w:val="C21"/>
          <w:rtl w:val="0"/>
        </w:rPr>
      </w:pPr>
      <w:r>
        <w:rPr>
          <w:rStyle w:val="C21"/>
          <w:rtl w:val="0"/>
        </w:rPr>
        <w:t>Praktické předvedení a ústní ověření</w:t>
      </w:r>
    </w:p>
    <w:p>
      <w:pPr>
        <w:pStyle w:val="P16"/>
        <w:framePr w:w="6710" w:h="1055" w:hRule="exact" w:wrap="none" w:vAnchor="page" w:hAnchor="margin" w:x="45" w:y="9660"/>
        <w:rPr>
          <w:rStyle w:val="C3"/>
          <w:rtl w:val="0"/>
        </w:rPr>
      </w:pPr>
    </w:p>
    <w:p>
      <w:pPr>
        <w:pStyle w:val="P17"/>
        <w:framePr w:w="6658" w:h="928" w:hRule="exact" w:wrap="none" w:vAnchor="page" w:hAnchor="margin" w:x="71" w:y="9716"/>
        <w:rPr>
          <w:rStyle w:val="C13"/>
          <w:rtl w:val="0"/>
        </w:rPr>
      </w:pPr>
      <w:r>
        <w:rPr>
          <w:rStyle w:val="C13"/>
          <w:rtl w:val="0"/>
        </w:rPr>
        <w:t>b) Zkontrolovat teplotu výrobku po zmrazení, zaznamenat teploty požadované pro dokončení zmrazování dané suroviny do výrobní knihy, v případě nedodržení požadované teploty výrobku urychleně zajistit jeho přesun zpět do mrazicí komory k dosažení požadované teploty</w:t>
      </w:r>
    </w:p>
    <w:p>
      <w:pPr>
        <w:pStyle w:val="P30"/>
        <w:framePr w:w="3921" w:h="1055" w:hRule="exact" w:wrap="none" w:vAnchor="page" w:hAnchor="margin" w:x="6800" w:y="9660"/>
        <w:rPr>
          <w:rStyle w:val="C3"/>
          <w:rtl w:val="0"/>
        </w:rPr>
      </w:pPr>
    </w:p>
    <w:p>
      <w:pPr>
        <w:pStyle w:val="P31"/>
        <w:framePr w:w="3839" w:h="928" w:hRule="exact" w:wrap="none" w:vAnchor="page" w:hAnchor="margin" w:x="6856" w:y="9716"/>
        <w:rPr>
          <w:rStyle w:val="C22"/>
          <w:rtl w:val="0"/>
        </w:rPr>
      </w:pPr>
      <w:r>
        <w:rPr>
          <w:rStyle w:val="C22"/>
          <w:rtl w:val="0"/>
        </w:rPr>
        <w:t>Praktické předvedení a ústní ověření</w:t>
      </w:r>
    </w:p>
    <w:p>
      <w:pPr>
        <w:pStyle w:val="P32"/>
        <w:framePr w:w="10710" w:h="248" w:hRule="exact" w:wrap="none" w:vAnchor="page" w:hAnchor="margin" w:x="28" w:y="10829"/>
        <w:rPr>
          <w:rStyle w:val="C23"/>
          <w:rtl w:val="0"/>
        </w:rPr>
      </w:pPr>
      <w:r>
        <w:rPr>
          <w:rStyle w:val="C23"/>
          <w:rtl w:val="0"/>
        </w:rPr>
        <w:t>Je třeba splnit obě kritéria.</w:t>
      </w:r>
    </w:p>
    <w:p>
      <w:pPr>
        <w:pStyle w:val="P23"/>
        <w:framePr w:w="10710" w:h="340" w:hRule="exact" w:wrap="none" w:vAnchor="page" w:hAnchor="margin" w:x="28" w:y="11265"/>
        <w:rPr>
          <w:rStyle w:val="C18"/>
          <w:rtl w:val="0"/>
        </w:rPr>
      </w:pPr>
      <w:r>
        <w:rPr>
          <w:rStyle w:val="C18"/>
          <w:rtl w:val="0"/>
        </w:rPr>
        <w:t>Vedení provozní evidence o průběhu zmrazování</w:t>
      </w:r>
    </w:p>
    <w:p>
      <w:pPr>
        <w:pStyle w:val="P24"/>
        <w:framePr w:w="6713" w:h="376" w:hRule="exact" w:wrap="none" w:vAnchor="page" w:hAnchor="margin" w:x="45" w:y="11704"/>
        <w:rPr>
          <w:rStyle w:val="C3"/>
          <w:rtl w:val="0"/>
        </w:rPr>
      </w:pPr>
    </w:p>
    <w:p>
      <w:pPr>
        <w:pStyle w:val="P25"/>
        <w:framePr w:w="6661" w:h="249" w:hRule="exact" w:wrap="none" w:vAnchor="page" w:hAnchor="margin" w:x="71" w:y="11775"/>
        <w:rPr>
          <w:rStyle w:val="C19"/>
          <w:rtl w:val="0"/>
        </w:rPr>
      </w:pPr>
      <w:r>
        <w:rPr>
          <w:rStyle w:val="C19"/>
          <w:rtl w:val="0"/>
        </w:rPr>
        <w:t>Kritéria hodnocení</w:t>
      </w:r>
    </w:p>
    <w:p>
      <w:pPr>
        <w:pStyle w:val="P26"/>
        <w:framePr w:w="3918" w:h="376" w:hRule="exact" w:wrap="none" w:vAnchor="page" w:hAnchor="margin" w:x="6803" w:y="11704"/>
        <w:rPr>
          <w:rStyle w:val="C3"/>
          <w:rtl w:val="0"/>
        </w:rPr>
      </w:pPr>
    </w:p>
    <w:p>
      <w:pPr>
        <w:pStyle w:val="P27"/>
        <w:framePr w:w="3836" w:h="249" w:hRule="exact" w:wrap="none" w:vAnchor="page" w:hAnchor="margin" w:x="6859" w:y="11775"/>
        <w:rPr>
          <w:rStyle w:val="C20"/>
          <w:rtl w:val="0"/>
        </w:rPr>
      </w:pPr>
      <w:r>
        <w:rPr>
          <w:rStyle w:val="C20"/>
          <w:rtl w:val="0"/>
        </w:rPr>
        <w:t>Způsoby ověření</w:t>
      </w:r>
    </w:p>
    <w:p>
      <w:pPr>
        <w:pStyle w:val="P12"/>
        <w:framePr w:w="6710" w:h="607" w:hRule="exact" w:wrap="none" w:vAnchor="page" w:hAnchor="margin" w:x="45" w:y="12080"/>
        <w:rPr>
          <w:rStyle w:val="C3"/>
          <w:rtl w:val="0"/>
        </w:rPr>
      </w:pPr>
    </w:p>
    <w:p>
      <w:pPr>
        <w:pStyle w:val="P13"/>
        <w:framePr w:w="6658" w:h="480" w:hRule="exact" w:wrap="none" w:vAnchor="page" w:hAnchor="margin" w:x="71" w:y="12136"/>
        <w:rPr>
          <w:rStyle w:val="C11"/>
          <w:rtl w:val="0"/>
        </w:rPr>
      </w:pPr>
      <w:r>
        <w:rPr>
          <w:rStyle w:val="C11"/>
          <w:rtl w:val="0"/>
        </w:rPr>
        <w:t>a) Zkontrolovat automatický záznam průběhu zmrazování, zaznamenat požadované teploty vzduchu, chladicího média do výrobní knihy</w:t>
      </w:r>
    </w:p>
    <w:p>
      <w:pPr>
        <w:pStyle w:val="P28"/>
        <w:framePr w:w="3921" w:h="607" w:hRule="exact" w:wrap="none" w:vAnchor="page" w:hAnchor="margin" w:x="6800" w:y="12080"/>
        <w:rPr>
          <w:rStyle w:val="C3"/>
          <w:rtl w:val="0"/>
        </w:rPr>
      </w:pPr>
    </w:p>
    <w:p>
      <w:pPr>
        <w:pStyle w:val="P29"/>
        <w:framePr w:w="3839" w:h="480" w:hRule="exact" w:wrap="none" w:vAnchor="page" w:hAnchor="margin" w:x="6856" w:y="12136"/>
        <w:rPr>
          <w:rStyle w:val="C21"/>
          <w:rtl w:val="0"/>
        </w:rPr>
      </w:pPr>
      <w:r>
        <w:rPr>
          <w:rStyle w:val="C21"/>
          <w:rtl w:val="0"/>
        </w:rPr>
        <w:t>Praktické předvedení a ústní ověření</w:t>
      </w:r>
    </w:p>
    <w:p>
      <w:pPr>
        <w:pStyle w:val="P16"/>
        <w:framePr w:w="6710" w:h="376" w:hRule="exact" w:wrap="none" w:vAnchor="page" w:hAnchor="margin" w:x="45" w:y="12687"/>
        <w:rPr>
          <w:rStyle w:val="C3"/>
          <w:rtl w:val="0"/>
        </w:rPr>
      </w:pPr>
    </w:p>
    <w:p>
      <w:pPr>
        <w:pStyle w:val="P17"/>
        <w:framePr w:w="6658" w:h="249" w:hRule="exact" w:wrap="none" w:vAnchor="page" w:hAnchor="margin" w:x="71" w:y="12743"/>
        <w:rPr>
          <w:rStyle w:val="C13"/>
          <w:rtl w:val="0"/>
        </w:rPr>
      </w:pPr>
      <w:r>
        <w:rPr>
          <w:rStyle w:val="C13"/>
          <w:rtl w:val="0"/>
        </w:rPr>
        <w:t>b) Zaevidovat množství zmrazeného výrobku</w:t>
      </w:r>
    </w:p>
    <w:p>
      <w:pPr>
        <w:pStyle w:val="P30"/>
        <w:framePr w:w="3921" w:h="376" w:hRule="exact" w:wrap="none" w:vAnchor="page" w:hAnchor="margin" w:x="6800" w:y="12687"/>
        <w:rPr>
          <w:rStyle w:val="C3"/>
          <w:rtl w:val="0"/>
        </w:rPr>
      </w:pPr>
    </w:p>
    <w:p>
      <w:pPr>
        <w:pStyle w:val="P31"/>
        <w:framePr w:w="3839" w:h="249" w:hRule="exact" w:wrap="none" w:vAnchor="page" w:hAnchor="margin" w:x="6856" w:y="12743"/>
        <w:rPr>
          <w:rStyle w:val="C22"/>
          <w:rtl w:val="0"/>
        </w:rPr>
      </w:pPr>
      <w:r>
        <w:rPr>
          <w:rStyle w:val="C22"/>
          <w:rtl w:val="0"/>
        </w:rPr>
        <w:t>Praktické předvedení</w:t>
      </w:r>
    </w:p>
    <w:p>
      <w:pPr>
        <w:pStyle w:val="P12"/>
        <w:framePr w:w="6710" w:h="376" w:hRule="exact" w:wrap="none" w:vAnchor="page" w:hAnchor="margin" w:x="45" w:y="13063"/>
        <w:rPr>
          <w:rStyle w:val="C3"/>
          <w:rtl w:val="0"/>
        </w:rPr>
      </w:pPr>
    </w:p>
    <w:p>
      <w:pPr>
        <w:pStyle w:val="P13"/>
        <w:framePr w:w="6658" w:h="249" w:hRule="exact" w:wrap="none" w:vAnchor="page" w:hAnchor="margin" w:x="71" w:y="13119"/>
        <w:rPr>
          <w:rStyle w:val="C11"/>
          <w:rtl w:val="0"/>
        </w:rPr>
      </w:pPr>
      <w:r>
        <w:rPr>
          <w:rStyle w:val="C11"/>
          <w:rtl w:val="0"/>
        </w:rPr>
        <w:t>c) Zaznamenat požadované údaje do evidence o výrobě</w:t>
      </w:r>
    </w:p>
    <w:p>
      <w:pPr>
        <w:pStyle w:val="P28"/>
        <w:framePr w:w="3921" w:h="376" w:hRule="exact" w:wrap="none" w:vAnchor="page" w:hAnchor="margin" w:x="6800" w:y="13063"/>
        <w:rPr>
          <w:rStyle w:val="C3"/>
          <w:rtl w:val="0"/>
        </w:rPr>
      </w:pPr>
    </w:p>
    <w:p>
      <w:pPr>
        <w:pStyle w:val="P29"/>
        <w:framePr w:w="3839" w:h="249" w:hRule="exact" w:wrap="none" w:vAnchor="page" w:hAnchor="margin" w:x="6856" w:y="13119"/>
        <w:rPr>
          <w:rStyle w:val="C21"/>
          <w:rtl w:val="0"/>
        </w:rPr>
      </w:pPr>
      <w:r>
        <w:rPr>
          <w:rStyle w:val="C21"/>
          <w:rtl w:val="0"/>
        </w:rPr>
        <w:t>Praktické předvedení</w:t>
      </w:r>
    </w:p>
    <w:p>
      <w:pPr>
        <w:pStyle w:val="P32"/>
        <w:framePr w:w="10710" w:h="248" w:hRule="exact" w:wrap="none" w:vAnchor="page" w:hAnchor="margin" w:x="28" w:y="1355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Obsluha zařízení pro konzervaci potravin zmrazováním, 29.10.2026 1:41:38</w:t>
      </w:r>
    </w:p>
    <w:p>
      <w:pPr>
        <w:pStyle w:val="P22"/>
        <w:framePr w:w="2790" w:h="331" w:hRule="exact" w:wrap="none" w:vAnchor="page" w:hAnchor="margin" w:x="7911" w:y="15940"/>
        <w:rPr>
          <w:rStyle w:val="C17"/>
          <w:rtl w:val="0"/>
        </w:rPr>
      </w:pPr>
      <w:r>
        <w:rPr>
          <w:rStyle w:val="C17"/>
          <w:rtl w:val="0"/>
        </w:rPr>
        <w:t>Strana 2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Provádění hygienicko-sanitačních činností při zmrazování potravin a dodržování sanitačních postupů</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Připravit sanitační prostředky, roztoky chemikálií vhodných pro sanitaci a hygienu výrobního zařízení</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Praktické předvedení</w:t>
      </w:r>
    </w:p>
    <w:p>
      <w:pPr>
        <w:pStyle w:val="P16"/>
        <w:framePr w:w="6710" w:h="607" w:hRule="exact" w:wrap="none" w:vAnchor="page" w:hAnchor="margin" w:x="45" w:y="3784"/>
        <w:rPr>
          <w:rStyle w:val="C3"/>
          <w:rtl w:val="0"/>
        </w:rPr>
      </w:pPr>
    </w:p>
    <w:p>
      <w:pPr>
        <w:pStyle w:val="P17"/>
        <w:framePr w:w="6658" w:h="480" w:hRule="exact" w:wrap="none" w:vAnchor="page" w:hAnchor="margin" w:x="71" w:y="3840"/>
        <w:rPr>
          <w:rStyle w:val="C13"/>
          <w:rtl w:val="0"/>
        </w:rPr>
      </w:pPr>
      <w:r>
        <w:rPr>
          <w:rStyle w:val="C13"/>
          <w:rtl w:val="0"/>
        </w:rPr>
        <w:t>b) Provést sanitaci zmrazovacího zařízení v souladu se sanitačním řádem konkrétního zařízení a charakteru zmrazované potraviny</w:t>
      </w:r>
    </w:p>
    <w:p>
      <w:pPr>
        <w:pStyle w:val="P30"/>
        <w:framePr w:w="3921" w:h="607" w:hRule="exact" w:wrap="none" w:vAnchor="page" w:hAnchor="margin" w:x="6800" w:y="3784"/>
        <w:rPr>
          <w:rStyle w:val="C3"/>
          <w:rtl w:val="0"/>
        </w:rPr>
      </w:pPr>
    </w:p>
    <w:p>
      <w:pPr>
        <w:pStyle w:val="P31"/>
        <w:framePr w:w="3839" w:h="480" w:hRule="exact" w:wrap="none" w:vAnchor="page" w:hAnchor="margin" w:x="6856" w:y="3840"/>
        <w:rPr>
          <w:rStyle w:val="C22"/>
          <w:rtl w:val="0"/>
        </w:rPr>
      </w:pPr>
      <w:r>
        <w:rPr>
          <w:rStyle w:val="C22"/>
          <w:rtl w:val="0"/>
        </w:rPr>
        <w:t>Praktické předvedení</w:t>
      </w:r>
    </w:p>
    <w:p>
      <w:pPr>
        <w:pStyle w:val="P12"/>
        <w:framePr w:w="6710" w:h="607" w:hRule="exact" w:wrap="none" w:vAnchor="page" w:hAnchor="margin" w:x="45" w:y="4391"/>
        <w:rPr>
          <w:rStyle w:val="C3"/>
          <w:rtl w:val="0"/>
        </w:rPr>
      </w:pPr>
    </w:p>
    <w:p>
      <w:pPr>
        <w:pStyle w:val="P13"/>
        <w:framePr w:w="6658" w:h="480" w:hRule="exact" w:wrap="none" w:vAnchor="page" w:hAnchor="margin" w:x="71" w:y="4447"/>
        <w:rPr>
          <w:rStyle w:val="C11"/>
          <w:rtl w:val="0"/>
        </w:rPr>
      </w:pPr>
      <w:r>
        <w:rPr>
          <w:rStyle w:val="C11"/>
          <w:rtl w:val="0"/>
        </w:rPr>
        <w:t>c) Použít pracovní oděv a ochranné pomůcky při sanitaci zařízení pro zmrazování potravin</w:t>
      </w:r>
    </w:p>
    <w:p>
      <w:pPr>
        <w:pStyle w:val="P28"/>
        <w:framePr w:w="3921" w:h="607" w:hRule="exact" w:wrap="none" w:vAnchor="page" w:hAnchor="margin" w:x="6800" w:y="4391"/>
        <w:rPr>
          <w:rStyle w:val="C3"/>
          <w:rtl w:val="0"/>
        </w:rPr>
      </w:pPr>
    </w:p>
    <w:p>
      <w:pPr>
        <w:pStyle w:val="P29"/>
        <w:framePr w:w="3839" w:h="480" w:hRule="exact" w:wrap="none" w:vAnchor="page" w:hAnchor="margin" w:x="6856" w:y="4447"/>
        <w:rPr>
          <w:rStyle w:val="C21"/>
          <w:rtl w:val="0"/>
        </w:rPr>
      </w:pPr>
      <w:r>
        <w:rPr>
          <w:rStyle w:val="C21"/>
          <w:rtl w:val="0"/>
        </w:rPr>
        <w:t>Praktické předvedení</w:t>
      </w:r>
    </w:p>
    <w:p>
      <w:pPr>
        <w:pStyle w:val="P16"/>
        <w:framePr w:w="6710" w:h="383" w:hRule="exact" w:wrap="none" w:vAnchor="page" w:hAnchor="margin" w:x="45" w:y="4998"/>
        <w:rPr>
          <w:rStyle w:val="C3"/>
          <w:rtl w:val="0"/>
        </w:rPr>
      </w:pPr>
    </w:p>
    <w:p>
      <w:pPr>
        <w:pStyle w:val="P17"/>
        <w:framePr w:w="6658" w:h="256" w:hRule="exact" w:wrap="none" w:vAnchor="page" w:hAnchor="margin" w:x="71" w:y="5054"/>
        <w:rPr>
          <w:rStyle w:val="C13"/>
          <w:rtl w:val="0"/>
        </w:rPr>
      </w:pPr>
      <w:r>
        <w:rPr>
          <w:rStyle w:val="C13"/>
          <w:rtl w:val="0"/>
        </w:rPr>
        <w:t>d) Vysvětlit zásady první pomoci při zasažení chemikáliemi</w:t>
      </w:r>
    </w:p>
    <w:p>
      <w:pPr>
        <w:pStyle w:val="P30"/>
        <w:framePr w:w="3921" w:h="383" w:hRule="exact" w:wrap="none" w:vAnchor="page" w:hAnchor="margin" w:x="6800" w:y="4998"/>
        <w:rPr>
          <w:rStyle w:val="C3"/>
          <w:rtl w:val="0"/>
        </w:rPr>
      </w:pPr>
    </w:p>
    <w:p>
      <w:pPr>
        <w:pStyle w:val="P31"/>
        <w:framePr w:w="3839" w:h="256" w:hRule="exact" w:wrap="none" w:vAnchor="page" w:hAnchor="margin" w:x="6856" w:y="5054"/>
        <w:rPr>
          <w:rStyle w:val="C22"/>
          <w:rtl w:val="0"/>
        </w:rPr>
      </w:pPr>
      <w:r>
        <w:rPr>
          <w:rStyle w:val="C22"/>
          <w:rtl w:val="0"/>
        </w:rPr>
        <w:t>Ústní ověření</w:t>
      </w:r>
    </w:p>
    <w:p>
      <w:pPr>
        <w:pStyle w:val="P32"/>
        <w:framePr w:w="10710" w:h="248" w:hRule="exact" w:wrap="none" w:vAnchor="page" w:hAnchor="margin" w:x="28" w:y="5494"/>
        <w:rPr>
          <w:rStyle w:val="C23"/>
          <w:rtl w:val="0"/>
        </w:rPr>
      </w:pPr>
      <w:r>
        <w:rPr>
          <w:rStyle w:val="C23"/>
          <w:rtl w:val="0"/>
        </w:rPr>
        <w:t>Je třeba splnit všechna kritéria.</w:t>
      </w:r>
    </w:p>
    <w:p>
      <w:pPr>
        <w:pStyle w:val="P23"/>
        <w:framePr w:w="10710" w:h="547" w:hRule="exact" w:wrap="none" w:vAnchor="page" w:hAnchor="margin" w:x="28" w:y="5929"/>
        <w:rPr>
          <w:rStyle w:val="C18"/>
          <w:rtl w:val="0"/>
        </w:rPr>
      </w:pPr>
      <w:r>
        <w:rPr>
          <w:rStyle w:val="C18"/>
          <w:rtl w:val="0"/>
        </w:rPr>
        <w:t>Dodržování bezpečnostních předpisů a zásad bezpečnosti potravin v konzervárenském (mrazírenském) průmyslu</w:t>
      </w:r>
    </w:p>
    <w:p>
      <w:pPr>
        <w:pStyle w:val="P24"/>
        <w:framePr w:w="6713" w:h="376" w:hRule="exact" w:wrap="none" w:vAnchor="page" w:hAnchor="margin" w:x="45" w:y="6576"/>
        <w:rPr>
          <w:rStyle w:val="C3"/>
          <w:rtl w:val="0"/>
        </w:rPr>
      </w:pPr>
    </w:p>
    <w:p>
      <w:pPr>
        <w:pStyle w:val="P25"/>
        <w:framePr w:w="6661" w:h="249" w:hRule="exact" w:wrap="none" w:vAnchor="page" w:hAnchor="margin" w:x="71" w:y="6647"/>
        <w:rPr>
          <w:rStyle w:val="C19"/>
          <w:rtl w:val="0"/>
        </w:rPr>
      </w:pPr>
      <w:r>
        <w:rPr>
          <w:rStyle w:val="C19"/>
          <w:rtl w:val="0"/>
        </w:rPr>
        <w:t>Kritéria hodnocení</w:t>
      </w:r>
    </w:p>
    <w:p>
      <w:pPr>
        <w:pStyle w:val="P26"/>
        <w:framePr w:w="3918" w:h="376" w:hRule="exact" w:wrap="none" w:vAnchor="page" w:hAnchor="margin" w:x="6803" w:y="6576"/>
        <w:rPr>
          <w:rStyle w:val="C3"/>
          <w:rtl w:val="0"/>
        </w:rPr>
      </w:pPr>
    </w:p>
    <w:p>
      <w:pPr>
        <w:pStyle w:val="P27"/>
        <w:framePr w:w="3836" w:h="249" w:hRule="exact" w:wrap="none" w:vAnchor="page" w:hAnchor="margin" w:x="6859" w:y="6647"/>
        <w:rPr>
          <w:rStyle w:val="C20"/>
          <w:rtl w:val="0"/>
        </w:rPr>
      </w:pPr>
      <w:r>
        <w:rPr>
          <w:rStyle w:val="C20"/>
          <w:rtl w:val="0"/>
        </w:rPr>
        <w:t>Způsoby ověření</w:t>
      </w:r>
    </w:p>
    <w:p>
      <w:pPr>
        <w:pStyle w:val="P12"/>
        <w:framePr w:w="6710" w:h="607" w:hRule="exact" w:wrap="none" w:vAnchor="page" w:hAnchor="margin" w:x="45" w:y="6952"/>
        <w:rPr>
          <w:rStyle w:val="C3"/>
          <w:rtl w:val="0"/>
        </w:rPr>
      </w:pPr>
    </w:p>
    <w:p>
      <w:pPr>
        <w:pStyle w:val="P13"/>
        <w:framePr w:w="6658" w:h="480" w:hRule="exact" w:wrap="none" w:vAnchor="page" w:hAnchor="margin" w:x="71" w:y="7008"/>
        <w:rPr>
          <w:rStyle w:val="C11"/>
          <w:rtl w:val="0"/>
        </w:rPr>
      </w:pPr>
      <w:r>
        <w:rPr>
          <w:rStyle w:val="C11"/>
          <w:rtl w:val="0"/>
        </w:rPr>
        <w:t>a) Dodržovat hygienické předpisy, osobní hygienu a zásady bezpečnosti potravin</w:t>
      </w:r>
    </w:p>
    <w:p>
      <w:pPr>
        <w:pStyle w:val="P28"/>
        <w:framePr w:w="3921" w:h="607" w:hRule="exact" w:wrap="none" w:vAnchor="page" w:hAnchor="margin" w:x="6800" w:y="6952"/>
        <w:rPr>
          <w:rStyle w:val="C3"/>
          <w:rtl w:val="0"/>
        </w:rPr>
      </w:pPr>
    </w:p>
    <w:p>
      <w:pPr>
        <w:pStyle w:val="P29"/>
        <w:framePr w:w="3839" w:h="480" w:hRule="exact" w:wrap="none" w:vAnchor="page" w:hAnchor="margin" w:x="6856" w:y="7008"/>
        <w:rPr>
          <w:rStyle w:val="C21"/>
          <w:rtl w:val="0"/>
        </w:rPr>
      </w:pPr>
      <w:r>
        <w:rPr>
          <w:rStyle w:val="C21"/>
          <w:rtl w:val="0"/>
        </w:rPr>
        <w:t>Praktické předvedení</w:t>
      </w:r>
    </w:p>
    <w:p>
      <w:pPr>
        <w:pStyle w:val="P16"/>
        <w:framePr w:w="6710" w:h="376" w:hRule="exact" w:wrap="none" w:vAnchor="page" w:hAnchor="margin" w:x="45" w:y="7559"/>
        <w:rPr>
          <w:rStyle w:val="C3"/>
          <w:rtl w:val="0"/>
        </w:rPr>
      </w:pPr>
    </w:p>
    <w:p>
      <w:pPr>
        <w:pStyle w:val="P17"/>
        <w:framePr w:w="6658" w:h="249" w:hRule="exact" w:wrap="none" w:vAnchor="page" w:hAnchor="margin" w:x="71" w:y="7615"/>
        <w:rPr>
          <w:rStyle w:val="C13"/>
          <w:rtl w:val="0"/>
        </w:rPr>
      </w:pPr>
      <w:r>
        <w:rPr>
          <w:rStyle w:val="C13"/>
          <w:rtl w:val="0"/>
        </w:rPr>
        <w:t>b) Používat pracovní oděv a ochranné pomůcky</w:t>
      </w:r>
    </w:p>
    <w:p>
      <w:pPr>
        <w:pStyle w:val="P30"/>
        <w:framePr w:w="3921" w:h="376" w:hRule="exact" w:wrap="none" w:vAnchor="page" w:hAnchor="margin" w:x="6800" w:y="7559"/>
        <w:rPr>
          <w:rStyle w:val="C3"/>
          <w:rtl w:val="0"/>
        </w:rPr>
      </w:pPr>
    </w:p>
    <w:p>
      <w:pPr>
        <w:pStyle w:val="P31"/>
        <w:framePr w:w="3839" w:h="249" w:hRule="exact" w:wrap="none" w:vAnchor="page" w:hAnchor="margin" w:x="6856" w:y="7615"/>
        <w:rPr>
          <w:rStyle w:val="C22"/>
          <w:rtl w:val="0"/>
        </w:rPr>
      </w:pPr>
      <w:r>
        <w:rPr>
          <w:rStyle w:val="C22"/>
          <w:rtl w:val="0"/>
        </w:rPr>
        <w:t>Praktické předvedení</w:t>
      </w:r>
    </w:p>
    <w:p>
      <w:pPr>
        <w:pStyle w:val="P12"/>
        <w:framePr w:w="6710" w:h="607" w:hRule="exact" w:wrap="none" w:vAnchor="page" w:hAnchor="margin" w:x="45" w:y="7935"/>
        <w:rPr>
          <w:rStyle w:val="C3"/>
          <w:rtl w:val="0"/>
        </w:rPr>
      </w:pPr>
    </w:p>
    <w:p>
      <w:pPr>
        <w:pStyle w:val="P13"/>
        <w:framePr w:w="6658" w:h="480" w:hRule="exact" w:wrap="none" w:vAnchor="page" w:hAnchor="margin" w:x="71" w:y="7991"/>
        <w:rPr>
          <w:rStyle w:val="C11"/>
          <w:rtl w:val="0"/>
        </w:rPr>
      </w:pPr>
      <w:r>
        <w:rPr>
          <w:rStyle w:val="C11"/>
          <w:rtl w:val="0"/>
        </w:rPr>
        <w:t>c) Dodržovat zásady bezpečnosti a hygieny práce, ochrany zdraví při práci a požární prevence</w:t>
      </w:r>
    </w:p>
    <w:p>
      <w:pPr>
        <w:pStyle w:val="P28"/>
        <w:framePr w:w="3921" w:h="607" w:hRule="exact" w:wrap="none" w:vAnchor="page" w:hAnchor="margin" w:x="6800" w:y="7935"/>
        <w:rPr>
          <w:rStyle w:val="C3"/>
          <w:rtl w:val="0"/>
        </w:rPr>
      </w:pPr>
    </w:p>
    <w:p>
      <w:pPr>
        <w:pStyle w:val="P29"/>
        <w:framePr w:w="3839" w:h="480" w:hRule="exact" w:wrap="none" w:vAnchor="page" w:hAnchor="margin" w:x="6856" w:y="7991"/>
        <w:rPr>
          <w:rStyle w:val="C21"/>
          <w:rtl w:val="0"/>
        </w:rPr>
      </w:pPr>
      <w:r>
        <w:rPr>
          <w:rStyle w:val="C21"/>
          <w:rtl w:val="0"/>
        </w:rPr>
        <w:t>Praktické předvedení</w:t>
      </w:r>
    </w:p>
    <w:p>
      <w:pPr>
        <w:pStyle w:val="P16"/>
        <w:framePr w:w="6710" w:h="831" w:hRule="exact" w:wrap="none" w:vAnchor="page" w:hAnchor="margin" w:x="45" w:y="8542"/>
        <w:rPr>
          <w:rStyle w:val="C3"/>
          <w:rtl w:val="0"/>
        </w:rPr>
      </w:pPr>
    </w:p>
    <w:p>
      <w:pPr>
        <w:pStyle w:val="P17"/>
        <w:framePr w:w="6658" w:h="704" w:hRule="exact" w:wrap="none" w:vAnchor="page" w:hAnchor="margin" w:x="71" w:y="8598"/>
        <w:rPr>
          <w:rStyle w:val="C13"/>
          <w:rtl w:val="0"/>
        </w:rPr>
      </w:pPr>
      <w:r>
        <w:rPr>
          <w:rStyle w:val="C13"/>
          <w:rtl w:val="0"/>
        </w:rPr>
        <w:t xml:space="preserve">d) Rozlišovat specifická bezpečnostní rizika související s manipulací se strojním vybavením a  s výkonem pracovních činností při zmrazování potravin</w:t>
      </w:r>
    </w:p>
    <w:p>
      <w:pPr>
        <w:pStyle w:val="P30"/>
        <w:framePr w:w="3921" w:h="831" w:hRule="exact" w:wrap="none" w:vAnchor="page" w:hAnchor="margin" w:x="6800" w:y="8542"/>
        <w:rPr>
          <w:rStyle w:val="C3"/>
          <w:rtl w:val="0"/>
        </w:rPr>
      </w:pPr>
    </w:p>
    <w:p>
      <w:pPr>
        <w:pStyle w:val="P31"/>
        <w:framePr w:w="3839" w:h="704" w:hRule="exact" w:wrap="none" w:vAnchor="page" w:hAnchor="margin" w:x="6856" w:y="8598"/>
        <w:rPr>
          <w:rStyle w:val="C22"/>
          <w:rtl w:val="0"/>
        </w:rPr>
      </w:pPr>
      <w:r>
        <w:rPr>
          <w:rStyle w:val="C22"/>
          <w:rtl w:val="0"/>
        </w:rPr>
        <w:t>Ústní ověření</w:t>
      </w:r>
    </w:p>
    <w:p>
      <w:pPr>
        <w:pStyle w:val="P32"/>
        <w:framePr w:w="10710" w:h="248" w:hRule="exact" w:wrap="none" w:vAnchor="page" w:hAnchor="margin" w:x="28" w:y="948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Obsluha zařízení pro konzervaci potravin zmrazováním, 29.10.2026 1:41:38</w:t>
      </w:r>
    </w:p>
    <w:p>
      <w:pPr>
        <w:pStyle w:val="P22"/>
        <w:framePr w:w="2790" w:h="331" w:hRule="exact" w:wrap="none" w:vAnchor="page" w:hAnchor="margin" w:x="7911" w:y="15940"/>
        <w:rPr>
          <w:rStyle w:val="C17"/>
          <w:rtl w:val="0"/>
        </w:rPr>
      </w:pPr>
      <w:r>
        <w:rPr>
          <w:rStyle w:val="C17"/>
          <w:rtl w:val="0"/>
        </w:rPr>
        <w:t>Strana 3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91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2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2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52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52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Zdravotní způsobilost pro vykonání zkoušky je vyžadována a prokazuje se lékařským potvrzením  (odkaz na povolání v NSP – </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"https://www.nsp.cz/jednotka-prace/konzervar" \l "zdravotni-zpusobilost"</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https://www.nsp.cz/jednotka-prace/konzervar#zdravotni-zpusobilost</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t>).</w:t>
      </w:r>
    </w:p>
    <w:p>
      <w:pPr>
        <w:keepNext w:val="0"/>
        <w:keepLines w:val="0"/>
        <w:framePr w:w="10766" w:h="52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bude spojeno s navazujícími činnostmi vedoucími k výrobě zmrazeného potravinářského výrobku.</w:t>
      </w:r>
    </w:p>
    <w:p>
      <w:pPr>
        <w:keepNext w:val="0"/>
        <w:keepLines w:val="0"/>
        <w:framePr w:w="10766" w:h="52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zejména formou praktického předvedení zkoušející dále sleduje dodržování BOZP, PO a hygienicko-sanitačních principů.</w:t>
      </w:r>
    </w:p>
    <w:p>
      <w:pPr>
        <w:keepNext w:val="0"/>
        <w:keepLines w:val="0"/>
        <w:framePr w:w="10766" w:h="52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je posuzováno rovněž hospodárné využívání surovin, dodržování ekologických principů při výrobě, bezpečné provádění všech úkonů a časové zvládání jednotlivých operací.</w:t>
      </w:r>
    </w:p>
    <w:p>
      <w:pPr>
        <w:keepNext w:val="0"/>
        <w:keepLines w:val="0"/>
        <w:framePr w:w="10766" w:h="52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oděv a obuv si uchazeč přinese vlastní.</w:t>
      </w:r>
    </w:p>
    <w:p>
      <w:pPr>
        <w:pStyle w:val="P33"/>
        <w:framePr w:w="10766" w:h="1837" w:hRule="exact" w:wrap="none" w:vAnchor="page" w:hAnchor="margin" w:x="0" w:y="8293"/>
        <w:rPr>
          <w:rStyle w:val="C3"/>
          <w:rtl w:val="0"/>
        </w:rPr>
      </w:pPr>
    </w:p>
    <w:p>
      <w:pPr>
        <w:pStyle w:val="P35"/>
        <w:framePr w:w="10710" w:h="340" w:hRule="exact" w:wrap="none" w:vAnchor="page" w:hAnchor="margin" w:x="28" w:y="8293"/>
        <w:rPr>
          <w:rStyle w:val="C25"/>
          <w:rtl w:val="0"/>
        </w:rPr>
      </w:pPr>
      <w:r>
        <w:rPr>
          <w:rStyle w:val="C25"/>
          <w:rtl w:val="0"/>
        </w:rPr>
        <w:t>Výsledné hodnocení</w:t>
      </w:r>
    </w:p>
    <w:p>
      <w:pPr>
        <w:keepNext w:val="0"/>
        <w:keepLines w:val="0"/>
        <w:framePr w:w="10766" w:h="1497" w:hRule="exact" w:wrap="none" w:vAnchor="page" w:hAnchor="margin" w:x="0" w:y="863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0357"/>
        <w:rPr>
          <w:rStyle w:val="C3"/>
          <w:rtl w:val="0"/>
        </w:rPr>
      </w:pPr>
    </w:p>
    <w:p>
      <w:pPr>
        <w:pStyle w:val="P35"/>
        <w:framePr w:w="10710" w:h="340" w:hRule="exact" w:wrap="none" w:vAnchor="page" w:hAnchor="margin" w:x="28" w:y="10357"/>
        <w:rPr>
          <w:rStyle w:val="C25"/>
          <w:rtl w:val="0"/>
        </w:rPr>
      </w:pPr>
      <w:r>
        <w:rPr>
          <w:rStyle w:val="C25"/>
          <w:rtl w:val="0"/>
        </w:rPr>
        <w:t>Počet zkoušejících</w:t>
      </w:r>
    </w:p>
    <w:p>
      <w:pPr>
        <w:keepNext w:val="0"/>
        <w:keepLines w:val="0"/>
        <w:framePr w:w="10766" w:h="1036" w:hRule="exact" w:wrap="none" w:vAnchor="page" w:hAnchor="margin" w:x="0" w:y="1069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Obsluha zařízení pro konzervaci potravin zmrazováním, 29.10.2026 1:41:38</w:t>
      </w:r>
    </w:p>
    <w:p>
      <w:pPr>
        <w:pStyle w:val="P22"/>
        <w:framePr w:w="2790" w:h="331" w:hRule="exact" w:wrap="none" w:vAnchor="page" w:hAnchor="margin" w:x="7911" w:y="15940"/>
        <w:rPr>
          <w:rStyle w:val="C17"/>
          <w:rtl w:val="0"/>
        </w:rPr>
      </w:pPr>
      <w:r>
        <w:rPr>
          <w:rStyle w:val="C17"/>
          <w:rtl w:val="0"/>
        </w:rPr>
        <w:t>Strana 4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470"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5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5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92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konzervář a střední vzdělání s maturitní zkouškou a alespoň 5 let odborné praxe v oblasti konzervárenské výroby nebo ve funkci učitele odborného výcviku nebo praktického vyučování v oboru vzdělání zaměřeném na konzervárenskou výrobu.</w:t>
      </w:r>
    </w:p>
    <w:p>
      <w:pPr>
        <w:keepNext w:val="0"/>
        <w:keepLines w:val="1"/>
        <w:framePr w:w="10766" w:h="592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potravinářství a alespoň 5 let odborné praxe v oblasti konzervárenské výroby nebo ve funkci učitele odborného výcviku nebo praktického vyučování v oboru vzdělání zaměřeném na konzervárenskou výrobu.</w:t>
      </w:r>
    </w:p>
    <w:p>
      <w:pPr>
        <w:keepNext w:val="0"/>
        <w:keepLines w:val="1"/>
        <w:framePr w:w="10766" w:h="592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potravinářství a alespoň 5 let odborné praxe v oblasti konzervárenské výroby nebo ve funkci učitele odborného výcviku nebo praktického vyučování v oboru vzdělání zaměřeném na konzervárenskou výrobu.</w:t>
      </w:r>
    </w:p>
    <w:p>
      <w:pPr>
        <w:keepNext w:val="0"/>
        <w:keepLines w:val="1"/>
        <w:framePr w:w="10766" w:h="592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potravinářskou technologii a alespoň 5 let odborné praxe v oblasti konzervárenské výroby nebo ve funkci učitele odborných předmětů nebo učitele odborného výcviku nebo praktického vyučování v oboru vzdělání zaměřeném na konzervárenskou výrobu.</w:t>
      </w:r>
    </w:p>
    <w:p>
      <w:pPr>
        <w:keepNext w:val="0"/>
        <w:keepLines w:val="0"/>
        <w:framePr w:w="10766" w:h="5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5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zemědělství, www.eagri.cz.</w:t>
      </w:r>
    </w:p>
    <w:p>
      <w:pPr>
        <w:pStyle w:val="P33"/>
        <w:framePr w:w="10766" w:h="3570" w:hRule="exact" w:wrap="none" w:vAnchor="page" w:hAnchor="margin" w:x="0" w:y="8851"/>
        <w:rPr>
          <w:rStyle w:val="C3"/>
          <w:rtl w:val="0"/>
        </w:rPr>
      </w:pPr>
    </w:p>
    <w:p>
      <w:pPr>
        <w:pStyle w:val="P35"/>
        <w:framePr w:w="10710" w:h="340" w:hRule="exact" w:wrap="none" w:vAnchor="page" w:hAnchor="margin" w:x="28" w:y="8851"/>
        <w:rPr>
          <w:rStyle w:val="C25"/>
          <w:rtl w:val="0"/>
        </w:rPr>
      </w:pPr>
      <w:r>
        <w:rPr>
          <w:rStyle w:val="C25"/>
          <w:rtl w:val="0"/>
        </w:rPr>
        <w:t>Nezbytné materiální a technické předpoklady pro provedení zkoušky</w:t>
      </w:r>
    </w:p>
    <w:p>
      <w:pPr>
        <w:keepNext w:val="0"/>
        <w:keepLines w:val="1"/>
        <w:framePr w:w="10766" w:h="3230" w:hRule="exact" w:wrap="none" w:vAnchor="page" w:hAnchor="margin" w:x="0" w:y="9191"/>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Konzervárenský provoz a přísun potřebné energie odpovídající bezpečnostním a hygienickým předpisům</w:t>
      </w:r>
    </w:p>
    <w:p>
      <w:pPr>
        <w:keepNext w:val="0"/>
        <w:keepLines w:val="1"/>
        <w:framePr w:w="10766" w:h="3230" w:hRule="exact" w:wrap="none" w:vAnchor="page" w:hAnchor="margin" w:x="0" w:y="9191"/>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Suroviny určené ke zmrazování</w:t>
      </w:r>
    </w:p>
    <w:p>
      <w:pPr>
        <w:keepNext w:val="0"/>
        <w:keepLines w:val="1"/>
        <w:framePr w:w="10766" w:h="3230" w:hRule="exact" w:wrap="none" w:vAnchor="page" w:hAnchor="margin" w:x="0" w:y="9191"/>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Technologické vybavení pro zmrazování potravin - mrazicí tunel, prostory mrazírny, plastové vaničky, obaly (potr. fólie)</w:t>
      </w:r>
    </w:p>
    <w:p>
      <w:pPr>
        <w:keepNext w:val="0"/>
        <w:keepLines w:val="1"/>
        <w:framePr w:w="10766" w:h="3230" w:hRule="exact" w:wrap="none" w:vAnchor="page" w:hAnchor="margin" w:x="0" w:y="9191"/>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kniha</w:t>
      </w:r>
    </w:p>
    <w:p>
      <w:pPr>
        <w:keepNext w:val="0"/>
        <w:keepLines w:val="1"/>
        <w:framePr w:w="10766" w:h="3230" w:hRule="exact" w:wrap="none" w:vAnchor="page" w:hAnchor="margin" w:x="0" w:y="9191"/>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Odpovídající technické vybavení a čisticí prostředky nutné k zajištění hygieny a sanitace provozu</w:t>
      </w:r>
    </w:p>
    <w:p>
      <w:pPr>
        <w:keepNext w:val="0"/>
        <w:keepLines w:val="1"/>
        <w:framePr w:w="10766" w:h="3230" w:hRule="exact" w:wrap="none" w:vAnchor="page" w:hAnchor="margin" w:x="0" w:y="9191"/>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prostředky (OOPP)</w:t>
      </w:r>
    </w:p>
    <w:p>
      <w:pPr>
        <w:keepNext w:val="0"/>
        <w:keepLines w:val="0"/>
        <w:framePr w:w="10766" w:h="3230" w:hRule="exact" w:wrap="none" w:vAnchor="page" w:hAnchor="margin" w:x="0" w:y="91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230" w:hRule="exact" w:wrap="none" w:vAnchor="page" w:hAnchor="margin" w:x="0" w:y="91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2648"/>
        <w:rPr>
          <w:rStyle w:val="C3"/>
          <w:rtl w:val="0"/>
        </w:rPr>
      </w:pPr>
    </w:p>
    <w:p>
      <w:pPr>
        <w:pStyle w:val="P35"/>
        <w:framePr w:w="10710" w:h="340" w:hRule="exact" w:wrap="none" w:vAnchor="page" w:hAnchor="margin" w:x="28" w:y="12648"/>
        <w:rPr>
          <w:rStyle w:val="C25"/>
          <w:rtl w:val="0"/>
        </w:rPr>
      </w:pPr>
      <w:r>
        <w:rPr>
          <w:rStyle w:val="C25"/>
          <w:rtl w:val="0"/>
        </w:rPr>
        <w:t>Doba přípravy na zkoušku</w:t>
      </w:r>
    </w:p>
    <w:p>
      <w:pPr>
        <w:keepNext w:val="0"/>
        <w:keepLines w:val="0"/>
        <w:framePr w:w="10766" w:h="806" w:hRule="exact" w:wrap="none" w:vAnchor="page" w:hAnchor="margin" w:x="0" w:y="1298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20 minut. Do doby přípravy na zkoušku se nezapočítává doba na seznámení uchazeče s pracovištěm a s požadavky BOZP a PO.</w:t>
      </w:r>
    </w:p>
    <w:p>
      <w:pPr>
        <w:pStyle w:val="P33"/>
        <w:framePr w:w="10766" w:h="1146" w:hRule="exact" w:wrap="none" w:vAnchor="page" w:hAnchor="margin" w:x="0" w:y="14021"/>
        <w:rPr>
          <w:rStyle w:val="C3"/>
          <w:rtl w:val="0"/>
        </w:rPr>
      </w:pPr>
    </w:p>
    <w:p>
      <w:pPr>
        <w:pStyle w:val="P35"/>
        <w:framePr w:w="10710" w:h="340" w:hRule="exact" w:wrap="none" w:vAnchor="page" w:hAnchor="margin" w:x="28" w:y="14021"/>
        <w:rPr>
          <w:rStyle w:val="C25"/>
          <w:rtl w:val="0"/>
        </w:rPr>
      </w:pPr>
      <w:r>
        <w:rPr>
          <w:rStyle w:val="C25"/>
          <w:rtl w:val="0"/>
        </w:rPr>
        <w:t>Doba pro vykonání zkoušky</w:t>
      </w:r>
    </w:p>
    <w:p>
      <w:pPr>
        <w:keepNext w:val="0"/>
        <w:keepLines w:val="0"/>
        <w:framePr w:w="10766" w:h="806" w:hRule="exact" w:wrap="none" w:vAnchor="page" w:hAnchor="margin" w:x="0" w:y="1436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2 až 3 hodiny (hodinou se rozumí 60 minut). Zkouška může být rozložena do více dnů.</w:t>
      </w:r>
    </w:p>
    <w:p>
      <w:pPr>
        <w:pStyle w:val="P21"/>
        <w:framePr w:w="7654" w:h="331" w:hRule="exact" w:wrap="none" w:vAnchor="page" w:hAnchor="margin" w:x="28" w:y="15940"/>
        <w:rPr>
          <w:rStyle w:val="C16"/>
          <w:rtl w:val="0"/>
        </w:rPr>
      </w:pPr>
      <w:r>
        <w:rPr>
          <w:rStyle w:val="C16"/>
          <w:rtl w:val="0"/>
        </w:rPr>
        <w:t>Obsluha zařízení pro konzervaci potravin zmrazováním, 29.10.2026 1:41:38</w:t>
      </w:r>
    </w:p>
    <w:p>
      <w:pPr>
        <w:pStyle w:val="P22"/>
        <w:framePr w:w="2790" w:h="331" w:hRule="exact" w:wrap="none" w:vAnchor="page" w:hAnchor="margin" w:x="7911" w:y="15940"/>
        <w:rPr>
          <w:rStyle w:val="C17"/>
          <w:rtl w:val="0"/>
        </w:rPr>
      </w:pPr>
      <w:r>
        <w:rPr>
          <w:rStyle w:val="C17"/>
          <w:rtl w:val="0"/>
        </w:rPr>
        <w:t>Strana 5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potravinářství a krmivářství,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Zájmové sdružení právnických osob konzervárensko-lihovarského průmyslu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Alibona,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Efko cz,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Vysoká škola chemicko-technologická v Praze</w:t>
      </w:r>
    </w:p>
    <w:p>
      <w:pPr>
        <w:pStyle w:val="P21"/>
        <w:framePr w:w="7654" w:h="331" w:hRule="exact" w:wrap="none" w:vAnchor="page" w:hAnchor="margin" w:x="28" w:y="15940"/>
        <w:rPr>
          <w:rStyle w:val="C16"/>
          <w:rtl w:val="0"/>
        </w:rPr>
      </w:pPr>
      <w:r>
        <w:rPr>
          <w:rStyle w:val="C16"/>
          <w:rtl w:val="0"/>
        </w:rPr>
        <w:t>Obsluha zařízení pro konzervaci potravin zmrazováním, 29.10.2026 1:41:38</w:t>
      </w:r>
    </w:p>
    <w:p>
      <w:pPr>
        <w:pStyle w:val="P22"/>
        <w:framePr w:w="2790" w:h="331" w:hRule="exact" w:wrap="none" w:vAnchor="page" w:hAnchor="margin" w:x="7911" w:y="15940"/>
        <w:rPr>
          <w:rStyle w:val="C17"/>
          <w:rtl w:val="0"/>
        </w:rPr>
      </w:pPr>
      <w:r>
        <w:rPr>
          <w:rStyle w:val="C17"/>
          <w:rtl w:val="0"/>
        </w:rPr>
        <w:t>Strana 6 z 6</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7B57097"/>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2DF1AD39"/>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