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C1273F" Type="http://schemas.openxmlformats.org/officeDocument/2006/relationships/officeDocument" Target="/word/document.xml" /><Relationship Id="coreRCC1273F" Type="http://schemas.openxmlformats.org/package/2006/relationships/metadata/core-properties" Target="/docProps/core.xml" /><Relationship Id="customRCC127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technolog v krmivářství (kód: 29-061-R)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technolog v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a organizace technologické přípravy krmivářské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a organizace zajištění modernizace technologických linek pro výrobu krmných směsí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technické přípravy změn sortimentu pro zavádění výroby nových krmných směsí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údržby a oprav technologie výrobny krmných směsí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28.04.2015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technolog v krmivářství, 3.11.2026 17:25:44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seznámí uchazeče s výrobnou krmiv, kde bude zkouška probíhat. Autorizovaná osoba připraví receptury 10 druhů krmných směsí (včetně krmných směsí s kokcidiostatiky) pro sestavení řazení plánu výroby a dále připraví výsledky kontroly míchačky pro posouzení její funkčnosti z hlediska zamíchatelnosti a homogenity krmné směsi.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"Zajišťování a organizace technologické přípravy krmivářské výroby" kritéria c) je výběr druhu zvířete, pro které uchazeč navrhuje technologickou přípravu výroby krmné směsi, plně v kompetenci AOs.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"Organizace technické přípravy změn sortimentu pro zavádění výroby nových krmných směsí" kritérium b) zvolí AOs 2 druhy zvířat, pro něž uchazeč navrhne technologické vybavení výroby krmných směsí.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technolog v krmivářství, 3.11.2026 17:25:44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Agrofert Holding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Krásná Hora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Českomoravské sdružení organizací zemědělského zásobování a nákupu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technolog v krmivářství, 3.11.2026 17:25:44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