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95C54" Type="http://schemas.openxmlformats.org/officeDocument/2006/relationships/officeDocument" Target="/word/document.xml" /><Relationship Id="coreR3E795C54" Type="http://schemas.openxmlformats.org/package/2006/relationships/metadata/core-properties" Target="/docProps/core.xml" /><Relationship Id="customR3E795C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Strážce/strážkyně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2.11.2026 9:58:00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2.11.2026 9:58:00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2.11.2026 9:58:00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2.11.2026 9:58:00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