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CB3950" Type="http://schemas.openxmlformats.org/officeDocument/2006/relationships/officeDocument" Target="/word/document.xml" /><Relationship Id="coreR39CB3950" Type="http://schemas.openxmlformats.org/package/2006/relationships/metadata/core-properties" Target="/docProps/core.xml" /><Relationship Id="customR39CB39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Technik/technička PC a periferií, 27.10.2026 1:31:05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27.10.2026 1:31:05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27.10.2026 1:31:05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27.10.2026 1:31:05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27.10.2026 1:31:05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PC a periferií, 27.10.2026 1:31:06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55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405" w:hRule="exact" w:wrap="none" w:vAnchor="page" w:hAnchor="margin" w:x="0" w:y="9533"/>
        <w:rPr>
          <w:rStyle w:val="C3"/>
          <w:rtl w:val="0"/>
        </w:rPr>
      </w:pPr>
    </w:p>
    <w:p>
      <w:pPr>
        <w:pStyle w:val="P35"/>
        <w:framePr w:w="10710" w:h="340" w:hRule="exact" w:wrap="none" w:vAnchor="page" w:hAnchor="margin" w:x="28" w:y="9533"/>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přípravy na zkoušku</w:t>
      </w:r>
    </w:p>
    <w:p>
      <w:pPr>
        <w:keepNext w:val="0"/>
        <w:keepLines w:val="0"/>
        <w:framePr w:w="10766" w:h="103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21"/>
        <w:framePr w:w="7654" w:h="331" w:hRule="exact" w:wrap="none" w:vAnchor="page" w:hAnchor="margin" w:x="28" w:y="15940"/>
        <w:rPr>
          <w:rStyle w:val="C16"/>
          <w:rtl w:val="0"/>
        </w:rPr>
      </w:pPr>
      <w:r>
        <w:rPr>
          <w:rStyle w:val="C16"/>
          <w:rtl w:val="0"/>
        </w:rPr>
        <w:t>Technik/technička PC a periferií, 27.10.2026 1:31:06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Technik/technička PC a periferií, 27.10.2026 1:31:06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Technik/technička PC a periferií, 27.10.2026 1:31:06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