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1A277" Type="http://schemas.openxmlformats.org/officeDocument/2006/relationships/officeDocument" Target="/word/document.xml" /><Relationship Id="coreR2B31A277" Type="http://schemas.openxmlformats.org/package/2006/relationships/metadata/core-properties" Target="/docProps/core.xml" /><Relationship Id="customR2B31A2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29.10.2026 3:17:56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AVE ART Ostrava, vyšší odborná škola, střední umělecká škola a základní umělecká škola,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Hasičská  550/50, 70030 Hrabůvka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Pechál Zbyněk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29.10.2026 3:17:56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