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F295E" Type="http://schemas.openxmlformats.org/officeDocument/2006/relationships/officeDocument" Target="/word/document.xml" /><Relationship Id="coreR72DF295E" Type="http://schemas.openxmlformats.org/package/2006/relationships/metadata/core-properties" Target="/docProps/core.xml" /><Relationship Id="customR72DF29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14.6.2026 18:08:16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AVE ART Ostrava, vyšší odborná škola, střední umělecká škola a základní umělecká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Hasičská  550/50, 70030 Hrabůvka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Pechál Zbyněk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14.6.2026 18:08:16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