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377D3" Type="http://schemas.openxmlformats.org/officeDocument/2006/relationships/officeDocument" Target="/word/document.xml" /><Relationship Id="coreR481377D3" Type="http://schemas.openxmlformats.org/package/2006/relationships/metadata/core-properties" Target="/docProps/core.xml" /><Relationship Id="customR481377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31.10.2026 14:54:41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31.10.2026 14:54:41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