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952398" Type="http://schemas.openxmlformats.org/officeDocument/2006/relationships/officeDocument" Target="/word/document.xml" /><Relationship Id="coreR52952398" Type="http://schemas.openxmlformats.org/package/2006/relationships/metadata/core-properties" Target="/docProps/core.xml" /><Relationship Id="customR529523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geologicko-průzkumných zařízení (kód: 21-017-H)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 a 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obsluze a kontrole geologicko-průzkumných zařízení, při jejich ošetřování, běžné údržbě, drobných opravách, montážích a demontážích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Volba postupu práce při obsluze a kontrole činnosti strojního zařízení a mechanických uzlů geologicko-průzkumných zařízení, volba postupu práce při jejich běžné údržbě a drobných opravách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průběhu, výsledcích činnosti a závadách strojních zařízení geologicko-průzkumných zařízení; diagnostikování poruch geologicko-průzkumných zařízení</w:t>
      </w:r>
    </w:p>
    <w:p>
      <w:pPr>
        <w:pStyle w:val="P18"/>
        <w:framePr w:w="805" w:h="607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Vedení záznamů o provozu, průběhu a výsledcích činnosti, revizích a opravách strojních zařízení a mechanických uzlů geologicko-průzkumného zařízení</w:t>
      </w:r>
    </w:p>
    <w:p>
      <w:pPr>
        <w:pStyle w:val="P14"/>
        <w:framePr w:w="805" w:h="607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strojního zařízení geologicko-průzkumného zařízení</w:t>
      </w:r>
    </w:p>
    <w:p>
      <w:pPr>
        <w:pStyle w:val="P18"/>
        <w:framePr w:w="805" w:h="607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10"/>
        <w:rPr>
          <w:rStyle w:val="C11"/>
          <w:rtl w:val="0"/>
        </w:rPr>
      </w:pPr>
      <w:r>
        <w:rPr>
          <w:rStyle w:val="C11"/>
          <w:rtl w:val="0"/>
        </w:rPr>
        <w:t>Kontrola kladkostrojového systému geologicko-průzkumného zařízení</w:t>
      </w:r>
    </w:p>
    <w:p>
      <w:pPr>
        <w:pStyle w:val="P14"/>
        <w:framePr w:w="805" w:h="376" w:hRule="exact" w:wrap="none" w:vAnchor="page" w:hAnchor="margin" w:x="9916" w:y="9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686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Obsluha strojního zařízení a mechanických uzlů geologicko-průzkumného zařízení</w:t>
      </w:r>
    </w:p>
    <w:p>
      <w:pPr>
        <w:pStyle w:val="P14"/>
        <w:framePr w:w="805" w:h="376" w:hRule="exact" w:wrap="none" w:vAnchor="page" w:hAnchor="margin" w:x="9916" w:y="1000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06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Obsluha vyhrazených technických zařízení tlakových</w:t>
      </w:r>
    </w:p>
    <w:p>
      <w:pPr>
        <w:pStyle w:val="P18"/>
        <w:framePr w:w="805" w:h="376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15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10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1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3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02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geologicko-průzkumných zařízení, 28.4.2026 23:02:54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dále předložit 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geologicko-průzkumných zařízení.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http://katalog.nsp.cz/karta_p.aspx?id_jp=106&amp;kod_sm1=37),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doporučení pro výkon této funkce na základě prohlídky závodním lékařem,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audio vyšetření s vyhodnocením závodním lékařem.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geologicko-průzkumných zařízení, 28.4.2026 23:02:54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geologicko-průzkumných zařízení, 28.4.2026 23:02:54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