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BD407" Type="http://schemas.openxmlformats.org/officeDocument/2006/relationships/officeDocument" Target="/word/document.xml" /><Relationship Id="coreR3EEBD407" Type="http://schemas.openxmlformats.org/package/2006/relationships/metadata/core-properties" Target="/docProps/core.xml" /><Relationship Id="customR3EEBD4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Elektrotechnik výzkumný a vývojový pracovník / elektrotechnička výzkumná a vývojová pracovnice (kód: 26-024-M)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Elektrotechnik projektant</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Navrhování 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4</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4</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4</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4</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4</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4</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4</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4</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24.10.2026 9:39:27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48C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2D9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001A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