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D5F7B2" Type="http://schemas.openxmlformats.org/officeDocument/2006/relationships/officeDocument" Target="/word/document.xml" /><Relationship Id="coreR29D5F7B2" Type="http://schemas.openxmlformats.org/package/2006/relationships/metadata/core-properties" Target="/docProps/core.xml" /><Relationship Id="customR29D5F7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ovcí (kód: 41-059-H)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ovcí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ovcí, 27.10.2026 3:37:54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13.2.2013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Střihač ovcí (kód: 41-99-H/04)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Střihač/střihačka ovcí (kód: 41-059-H)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Střihač ovcí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ovcí, 27.10.2026 3:37:54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