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BA370" Type="http://schemas.openxmlformats.org/officeDocument/2006/relationships/officeDocument" Target="/word/document.xml" /><Relationship Id="coreRB9BA370" Type="http://schemas.openxmlformats.org/package/2006/relationships/metadata/core-properties" Target="/docProps/core.xml" /><Relationship Id="customRB9BA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15.4.2026 21:47:19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15.4.2026 21:47:19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15.4.2026 21:47:19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15.4.2026 21:47:19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15.4.2026 21:47:19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15.4.2026 21:47:19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15.4.2026 21:47:19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15.4.2026 21:47:19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DF2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1618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