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B81AF" Type="http://schemas.openxmlformats.org/officeDocument/2006/relationships/officeDocument" Target="/word/document.xml" /><Relationship Id="coreR15BB81AF" Type="http://schemas.openxmlformats.org/package/2006/relationships/metadata/core-properties" Target="/docProps/core.xml" /><Relationship Id="customR15BB81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30.7.2026 7:22:00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30.7.2026 7:22:00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