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06D28" Type="http://schemas.openxmlformats.org/officeDocument/2006/relationships/officeDocument" Target="/word/document.xml" /><Relationship Id="coreR18206D28" Type="http://schemas.openxmlformats.org/package/2006/relationships/metadata/core-properties" Target="/docProps/core.xml" /><Relationship Id="customR18206D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29.10.2026 17:29:22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29.10.2026 17:29:22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29.10.2026 17:29:22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