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217A1" Type="http://schemas.openxmlformats.org/officeDocument/2006/relationships/officeDocument" Target="/word/document.xml" /><Relationship Id="coreR46217A1" Type="http://schemas.openxmlformats.org/package/2006/relationships/metadata/core-properties" Target="/docProps/core.xml" /><Relationship Id="customR46217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Písmák/písmačka (kód: 36-012-H)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Písmák/písmačka, 11.9.2026 18:28:48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Písmák/písmačka, 11.9.2026 18:28:48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