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86224A" Type="http://schemas.openxmlformats.org/officeDocument/2006/relationships/officeDocument" Target="/word/document.xml" /><Relationship Id="coreR6C86224A" Type="http://schemas.openxmlformats.org/package/2006/relationships/metadata/core-properties" Target="/docProps/core.xml" /><Relationship Id="customR6C8622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kolejových vozů, 30.7.2026 1:25:51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kolejového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technologickou dokumentaci kolejového 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kolejového vozu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Volit odpovídající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Provést výběr nástrojů, pomůcek a materiálu na obrábění a tvarování kovových součástí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Zvolit postup práce při sestavení, opravě, renovaci a údržbě kolejového vozu</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547" w:hRule="exact" w:wrap="none" w:vAnchor="page" w:hAnchor="margin" w:x="28" w:y="8974"/>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Zvolit postup práce montáže, demontáže a oprav kolejového vozu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Zvolit nástroje, pomůcky pro provedení montáže, demontáže nebo opravu kolejového vozu</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Určit potřebné náhradní díly pro provedení montáže, demontáže nebo opravu kolejového vozu</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 xml:space="preserve">d) Vyčíst údaje pro ošetřování, údržbu, seřizování, provoz a obsluhu kolejového vozu  z podkladů výrobce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Kontrola a provádění funkčních zkoušek strojů, zařízení</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Zvolit pomocí servisní knížky vhodný způsob funkčních zkoušek kolejového vozu a určit jejich podmínky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b) Provést zkoušku kolejového vozu podle stanovených předpisů</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 a ústní ověření</w:t>
      </w:r>
    </w:p>
    <w:p>
      <w:pPr>
        <w:pStyle w:val="P12"/>
        <w:framePr w:w="6710" w:h="376" w:hRule="exact" w:wrap="none" w:vAnchor="page" w:hAnchor="margin" w:x="45" w:y="14541"/>
        <w:rPr>
          <w:rStyle w:val="C3"/>
          <w:rtl w:val="0"/>
        </w:rPr>
      </w:pPr>
    </w:p>
    <w:p>
      <w:pPr>
        <w:pStyle w:val="P13"/>
        <w:framePr w:w="6658" w:h="249" w:hRule="exact" w:wrap="none" w:vAnchor="page" w:hAnchor="margin" w:x="71" w:y="14597"/>
        <w:rPr>
          <w:rStyle w:val="C11"/>
          <w:rtl w:val="0"/>
        </w:rPr>
      </w:pPr>
      <w:r>
        <w:rPr>
          <w:rStyle w:val="C11"/>
          <w:rtl w:val="0"/>
        </w:rPr>
        <w:t>c) Analyzovat a vyhodnotit výsledky funkční zkoušky kolejového vozu</w:t>
      </w:r>
    </w:p>
    <w:p>
      <w:pPr>
        <w:pStyle w:val="P28"/>
        <w:framePr w:w="3921" w:h="376" w:hRule="exact" w:wrap="none" w:vAnchor="page" w:hAnchor="margin" w:x="6800" w:y="14541"/>
        <w:rPr>
          <w:rStyle w:val="C3"/>
          <w:rtl w:val="0"/>
        </w:rPr>
      </w:pPr>
    </w:p>
    <w:p>
      <w:pPr>
        <w:pStyle w:val="P29"/>
        <w:framePr w:w="3839" w:h="249"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30.7.2026 1:25:51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rozměrů součástek kolejového 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a zkontrolovat geometrický tvar a vzájemnou polohu součástí kolejového vozu v průběhu provozu a po opravě kolejového vozu měřidly a měřicími přístroji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Změřit a zkontrolovat jakost povrchu součástek a přípravků komparačními měřidly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Zkontrolovat opotřebení či závady součástek kolejového vozu, určit příčinu závady</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Praktické předvedení a ústní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Navrhnout způsob opravy či renovace součástek kolejového vozu</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Praktické předvedení a ústní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Ohřát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Opravit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Zhotovit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Opravit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30.7.2026 1:25:51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Zarovnat, vystružit a zabrousit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Sestavit součástky v celek dle výkresové dokumentace tak, jak to vyžaduje jejich vzájemná poloha vzhledem k jejich funkci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Provést funkční zkoušku kolejového vozu</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8"/>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Připravit pro prováděné práce pracoviště, zvolit a použít manipulační, zdvihací a jiné pomocné zařízení a prostředky, usnadňující nebo umožňující montáž</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Praktické předvedení a ústní ověření</w:t>
      </w:r>
    </w:p>
    <w:p>
      <w:pPr>
        <w:pStyle w:val="P16"/>
        <w:framePr w:w="6710" w:h="831" w:hRule="exact" w:wrap="none" w:vAnchor="page" w:hAnchor="margin" w:x="45" w:y="13241"/>
        <w:rPr>
          <w:rStyle w:val="C3"/>
          <w:rtl w:val="0"/>
        </w:rPr>
      </w:pPr>
    </w:p>
    <w:p>
      <w:pPr>
        <w:pStyle w:val="P17"/>
        <w:framePr w:w="6658" w:h="704" w:hRule="exact" w:wrap="none" w:vAnchor="page" w:hAnchor="margin" w:x="71" w:y="13297"/>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241"/>
        <w:rPr>
          <w:rStyle w:val="C3"/>
          <w:rtl w:val="0"/>
        </w:rPr>
      </w:pPr>
    </w:p>
    <w:p>
      <w:pPr>
        <w:pStyle w:val="P31"/>
        <w:framePr w:w="3839" w:h="704" w:hRule="exact" w:wrap="none" w:vAnchor="page" w:hAnchor="margin" w:x="6856" w:y="13297"/>
        <w:rPr>
          <w:rStyle w:val="C22"/>
          <w:rtl w:val="0"/>
        </w:rPr>
      </w:pPr>
      <w:r>
        <w:rPr>
          <w:rStyle w:val="C22"/>
          <w:rtl w:val="0"/>
        </w:rPr>
        <w:t>Praktické předvedení a ústní ověření</w:t>
      </w:r>
    </w:p>
    <w:p>
      <w:pPr>
        <w:pStyle w:val="P12"/>
        <w:framePr w:w="6710" w:h="831" w:hRule="exact" w:wrap="none" w:vAnchor="page" w:hAnchor="margin" w:x="45" w:y="14072"/>
        <w:rPr>
          <w:rStyle w:val="C3"/>
          <w:rtl w:val="0"/>
        </w:rPr>
      </w:pPr>
    </w:p>
    <w:p>
      <w:pPr>
        <w:pStyle w:val="P13"/>
        <w:framePr w:w="6658" w:h="704" w:hRule="exact" w:wrap="none" w:vAnchor="page" w:hAnchor="margin" w:x="71" w:y="14128"/>
        <w:rPr>
          <w:rStyle w:val="C11"/>
          <w:rtl w:val="0"/>
        </w:rPr>
      </w:pPr>
      <w:r>
        <w:rPr>
          <w:rStyle w:val="C11"/>
          <w:rtl w:val="0"/>
        </w:rPr>
        <w:t>c) Dodržet bezpečnost práce a použít předepsané ochranné pomůcky pro manipulaci s břemeny (pojízdné montážní jeřáby, kladkostroje, zvedáky a manipulátory)</w:t>
      </w:r>
    </w:p>
    <w:p>
      <w:pPr>
        <w:pStyle w:val="P28"/>
        <w:framePr w:w="3921" w:h="831" w:hRule="exact" w:wrap="none" w:vAnchor="page" w:hAnchor="margin" w:x="6800" w:y="14072"/>
        <w:rPr>
          <w:rStyle w:val="C3"/>
          <w:rtl w:val="0"/>
        </w:rPr>
      </w:pPr>
    </w:p>
    <w:p>
      <w:pPr>
        <w:pStyle w:val="P29"/>
        <w:framePr w:w="3839" w:h="704" w:hRule="exact" w:wrap="none" w:vAnchor="page" w:hAnchor="margin" w:x="6856" w:y="14128"/>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30.7.2026 1:25:51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https://www.nsp.cz/jednotka-prace/mechanik-kolejovych-vozu#zdravotni-zpusobilost).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průkaz zaškoleného pracovníka ZP 81 - 2 1.1 (ZP 311-2 1.1) dle ČSN 05 0705. Tento průkaz ho opravňuje k vykonání zkoušky dle kompetence: Rovnání kovových dílů pomocí ohřevu (e72.B.1072).</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při zkoušce asistenci osoby s platným jeřábnickým a vazačským průkazem.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zkoušky musí odpovídat pracovním činnostem mechanika kolejových vozidel v podmínkách výroby a montáží, kde zaučení pracovníci provádějí uvedené činnosti. Uchazeč prokazuje orientaci v technické dokumentaci strojů, přístrojů a zařízení, ověření probíhá v praktických činnostech a při využití měřicích metod, schopnosti správně měřit a vyhodnocovat naměřené hodnoty. Orientuje se v použití technických norem a strojnických tabulek, při zkouškách strojních zařízení pracuje se servisními návody a vyhodnotí výsledky. Při zkoušce je prokázáno zvládnutí základních dovedností při ručním zpracování kovových a nekovových materiálů včetně volby technologického postupu a správného používání nástrojů, pomůcek a materiálů. Výstupem této části je výrobek, který umožňuje prověření všech těchto základních činností včetně dosažení požadované tvarové přesnosti. Podmínky zkoušky dále požadují sestavení součástek v jeden celek podle výkresové dokumentace a funkční zkoušku. Zkouška dále prověří využití ohřevu materiálů pro jejich rovnání bez ovlivnění vnitřní struktury a použití různých prostředků pro manipulaci s částmi strojů a konstrukcí. Předpokladem zvládnutí zkoušky je i volba potřebných nástrojů pro údržbu a opravy, jejich správné použití a vedení potřebné dokumentace.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kritérium b), c) pro potřeby zkoušky uchazeč provede zkoušku podvozku nebo dvojkolí nebo brzdového ústrojí podle stanovených předpisů a vyhotoví předávací protokol.</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Určování opotřebení či závad, strojů, zařízení a jejich částí, rozhodování o způsobu jejich opravy či renovace kritérium a), b) pro potřeby zkoušky uchazeč provede preventivní prohlídku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Slícovávání částí strojů, zařízení a konstrukcí kritérium a), b), c) pro potřeby zkoušky uchazeč provede slícování části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částí kolejových vozidel a jejich příslušenství, demontáž, montáž a oživování kritérium a), b), d) pro potřeby zkoušky uchazeč provede funkční zkoušku podvozku nebo dvojkolí nebo brzdového ústrojí.</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30.7.2026 1:25:51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železničního strojírenství nebo ve funkci učitele odborných předmětů nebo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kolejových vozů, 30.7.2026 1:25:51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Kolejový vůz nebo díly kolejového vozu (podvozek, dvojkolí, brzdové ústrojí)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kolejových vozů, 30.7.2026 1:25:51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30.7.2026 1:25:51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D241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ECC2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