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DF122" Type="http://schemas.openxmlformats.org/officeDocument/2006/relationships/officeDocument" Target="/word/document.xml" /><Relationship Id="coreR765DF122" Type="http://schemas.openxmlformats.org/package/2006/relationships/metadata/core-properties" Target="/docProps/core.xml" /><Relationship Id="customR765DF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29.10.2026 10:02:44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http://katalog.nsp.cz/zdravotniPodminky.aspx?id_jp=102270).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pomůcek.K dispozici bude výkresová dokumentace a návod k údržbě, kterou poskytne autorizovaná osoba a podle ní se zvolí postup práce, potřebné nástroje, pomůcky a náhradní díly pro demontáž a opravu podvozku motorové lokomotivy a jejího brzdného ústrojí. Pro měření rozměrů součástek se použijí komunální měřidla délky( posuvné měřítko, mikrometr, číselníkový dutinoměr, mikrometrický odpich a mezní měřidla). Veškeré díly, které mají předepsaný výkresový (oprávárenský) rozměr je nutno proměřit a rozhodnout o jejich dalším možném použití (montáž, renovace nebo vyřazení). Pro kontrolu jakosti povrchu materiálu se použije drsnoměr a u šroubových spojů, kde je předepsaný utahovací moment, se použije momentový klíč. Všechna měřidla a zkušební zařízení musí mít platnou kalibraci. Dále na zkoušce provést kontrolu opotřebení nebo závad součástek převodové a hnací skříně motorové lokomotivy, řadícího a brzdového ústrojí motorové lokomotivy, podle výkresové dokumentace poskytnuté autorizovanou osobou sestavit brzdové ústrojí motorové lokomotivy a vyrobit ručním obráběním a zpracováním jeden kus součástky např. plech táhla žaluzie, anebo rozvinutý tvar součástky obdobné velikosti a náročnosti na ruční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29.10.2026 10:02:44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STRKAN,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29.10.2026 10:02:44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