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A4D99" Type="http://schemas.openxmlformats.org/officeDocument/2006/relationships/officeDocument" Target="/word/document.xml" /><Relationship Id="coreR4B2A4D99" Type="http://schemas.openxmlformats.org/package/2006/relationships/metadata/core-properties" Target="/docProps/core.xml" /><Relationship Id="customR4B2A4D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Rýsovač/rýsovačka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Rýsovač/rýsovačka, 29.10.2026 10:40:09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29.10.2026 10:40:09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29.10.2026 10:40:09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Rýsovač/rýsovačka, 29.10.2026 10:40:09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Rýsovač/rýsovačka, 29.10.2026 10:40:09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Rýsovač/rýsovačka, 29.10.2026 10:40:09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170D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7AA9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AE57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