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2B822" Type="http://schemas.openxmlformats.org/officeDocument/2006/relationships/officeDocument" Target="/word/document.xml" /><Relationship Id="coreR4BF2B822" Type="http://schemas.openxmlformats.org/package/2006/relationships/metadata/core-properties" Target="/docProps/core.xml" /><Relationship Id="customR4BF2B8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27.10.2026 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27.10.2026 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27.10.2026 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