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3FDC84" Type="http://schemas.openxmlformats.org/officeDocument/2006/relationships/officeDocument" Target="/word/document.xml" /><Relationship Id="coreRF3FDC84" Type="http://schemas.openxmlformats.org/package/2006/relationships/metadata/core-properties" Target="/docProps/core.xml" /><Relationship Id="customRF3FDC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 turistického informačního centra, 1.11.2026 0:13:19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