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EB138" Type="http://schemas.openxmlformats.org/officeDocument/2006/relationships/officeDocument" Target="/word/document.xml" /><Relationship Id="coreR286EB138" Type="http://schemas.openxmlformats.org/package/2006/relationships/metadata/core-properties" Target="/docProps/core.xml" /><Relationship Id="customR286EB1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12.10.2026 18:30:13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12.10.2026 18:30:13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12.10.2026 18:30:13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