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0FEF48" Type="http://schemas.openxmlformats.org/officeDocument/2006/relationships/officeDocument" Target="/word/document.xml" /><Relationship Id="coreR550FEF48" Type="http://schemas.openxmlformats.org/package/2006/relationships/metadata/core-properties" Target="/docProps/core.xml" /><Relationship Id="customR550FEF4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Štípač kamene (kód: 36-010-H)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Štípač kamene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technologických postupech ručního a strojního štípání kamene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Návrh pracovních postupů ručního a strojního štípání kamene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Štípání různých druhů kamene ručně a strojně na kostky, mozaiky, řemínky a další druhy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obsluha a údržba nářadí, pracovních pomůcek a strojních zařízení pro štípání kamene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a strojní manipulace s polotovary a hotovými výrobky při opracování a uskladnění kamene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28.04.2015 do: 15.03.2021</w:t>
      </w:r>
    </w:p>
    <w:p>
      <w:pPr>
        <w:pStyle w:val="P21"/>
        <w:framePr w:w="7654" w:h="331" w:hRule="exact" w:wrap="none" w:vAnchor="page" w:hAnchor="margin" w:x="28" w:y="15940"/>
        <w:rPr>
          <w:rStyle w:val="C16"/>
          <w:rtl w:val="0"/>
        </w:rPr>
      </w:pPr>
      <w:r>
        <w:rPr>
          <w:rStyle w:val="C16"/>
          <w:rtl w:val="0"/>
        </w:rPr>
        <w:t>Štípač kamene, 30.7.2026 7:06:10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technologických postupech ručního a strojního štípání kamene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technologické postupy při ručním a strojním štípání kamene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Vybrat a vysvětlit technologický postup odpovídající zadanému úkolu a druhu kamene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Návrh pracovních postupů ručního a strojního štípání kamene</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Popsat druhy hornin vhodných pro štípání a uvést jejich vlastnosti</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Navrhnout pracovní postup štípání kamene podle požadovaných parametrů výrobku a druhu horniny</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 a 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Popsat tolerance štípaných výrobků</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ověření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Štípání různých druhů kamene ručně a strojně na kostky, mozaiky, řemínky a další druhy</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Zvolit a popsat pracovní postup ručního štípání kamene podle požadovaných parametrů výrobku a druhu horniny</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ústní ověření</w:t>
      </w:r>
    </w:p>
    <w:p>
      <w:pPr>
        <w:pStyle w:val="P16"/>
        <w:framePr w:w="6710" w:h="607" w:hRule="exact" w:wrap="none" w:vAnchor="page" w:hAnchor="margin" w:x="45" w:y="9206"/>
        <w:rPr>
          <w:rStyle w:val="C3"/>
          <w:rtl w:val="0"/>
        </w:rPr>
      </w:pPr>
    </w:p>
    <w:p>
      <w:pPr>
        <w:pStyle w:val="P17"/>
        <w:framePr w:w="6658" w:h="480" w:hRule="exact" w:wrap="none" w:vAnchor="page" w:hAnchor="margin" w:x="71" w:y="9262"/>
        <w:rPr>
          <w:rStyle w:val="C13"/>
          <w:rtl w:val="0"/>
        </w:rPr>
      </w:pPr>
      <w:r>
        <w:rPr>
          <w:rStyle w:val="C13"/>
          <w:rtl w:val="0"/>
        </w:rPr>
        <w:t>b) Zvolit a popsat pracovní postup strojního štípání kamene podle požadovaných parametrů výrobku a druhu horniny</w:t>
      </w:r>
    </w:p>
    <w:p>
      <w:pPr>
        <w:pStyle w:val="P30"/>
        <w:framePr w:w="3921" w:h="607" w:hRule="exact" w:wrap="none" w:vAnchor="page" w:hAnchor="margin" w:x="6800" w:y="9206"/>
        <w:rPr>
          <w:rStyle w:val="C3"/>
          <w:rtl w:val="0"/>
        </w:rPr>
      </w:pPr>
    </w:p>
    <w:p>
      <w:pPr>
        <w:pStyle w:val="P31"/>
        <w:framePr w:w="3839" w:h="480" w:hRule="exact" w:wrap="none" w:vAnchor="page" w:hAnchor="margin" w:x="6856" w:y="9262"/>
        <w:rPr>
          <w:rStyle w:val="C22"/>
          <w:rtl w:val="0"/>
        </w:rPr>
      </w:pPr>
      <w:r>
        <w:rPr>
          <w:rStyle w:val="C22"/>
          <w:rtl w:val="0"/>
        </w:rPr>
        <w:t>Praktické předvedení a ústní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c) Ručně štípat kámen na výrobky podle zadání</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Praktické předvedení</w:t>
      </w:r>
    </w:p>
    <w:p>
      <w:pPr>
        <w:pStyle w:val="P16"/>
        <w:framePr w:w="6710" w:h="376" w:hRule="exact" w:wrap="none" w:vAnchor="page" w:hAnchor="margin" w:x="45" w:y="10189"/>
        <w:rPr>
          <w:rStyle w:val="C3"/>
          <w:rtl w:val="0"/>
        </w:rPr>
      </w:pPr>
    </w:p>
    <w:p>
      <w:pPr>
        <w:pStyle w:val="P17"/>
        <w:framePr w:w="6658" w:h="249" w:hRule="exact" w:wrap="none" w:vAnchor="page" w:hAnchor="margin" w:x="71" w:y="10245"/>
        <w:rPr>
          <w:rStyle w:val="C13"/>
          <w:rtl w:val="0"/>
        </w:rPr>
      </w:pPr>
      <w:r>
        <w:rPr>
          <w:rStyle w:val="C13"/>
          <w:rtl w:val="0"/>
        </w:rPr>
        <w:t>d) Připravit strojní zařízení k výkonu</w:t>
      </w:r>
    </w:p>
    <w:p>
      <w:pPr>
        <w:pStyle w:val="P30"/>
        <w:framePr w:w="3921" w:h="376" w:hRule="exact" w:wrap="none" w:vAnchor="page" w:hAnchor="margin" w:x="6800" w:y="10189"/>
        <w:rPr>
          <w:rStyle w:val="C3"/>
          <w:rtl w:val="0"/>
        </w:rPr>
      </w:pPr>
    </w:p>
    <w:p>
      <w:pPr>
        <w:pStyle w:val="P31"/>
        <w:framePr w:w="3839" w:h="249" w:hRule="exact" w:wrap="none" w:vAnchor="page" w:hAnchor="margin" w:x="6856" w:y="10245"/>
        <w:rPr>
          <w:rStyle w:val="C22"/>
          <w:rtl w:val="0"/>
        </w:rPr>
      </w:pPr>
      <w:r>
        <w:rPr>
          <w:rStyle w:val="C22"/>
          <w:rtl w:val="0"/>
        </w:rPr>
        <w:t>Praktické předvedení</w:t>
      </w:r>
    </w:p>
    <w:p>
      <w:pPr>
        <w:pStyle w:val="P12"/>
        <w:framePr w:w="6710" w:h="376" w:hRule="exact" w:wrap="none" w:vAnchor="page" w:hAnchor="margin" w:x="45" w:y="10565"/>
        <w:rPr>
          <w:rStyle w:val="C3"/>
          <w:rtl w:val="0"/>
        </w:rPr>
      </w:pPr>
    </w:p>
    <w:p>
      <w:pPr>
        <w:pStyle w:val="P13"/>
        <w:framePr w:w="6658" w:h="249" w:hRule="exact" w:wrap="none" w:vAnchor="page" w:hAnchor="margin" w:x="71" w:y="10621"/>
        <w:rPr>
          <w:rStyle w:val="C11"/>
          <w:rtl w:val="0"/>
        </w:rPr>
      </w:pPr>
      <w:r>
        <w:rPr>
          <w:rStyle w:val="C11"/>
          <w:rtl w:val="0"/>
        </w:rPr>
        <w:t>e) Umístit materiál do pracovního prostoru stroje</w:t>
      </w:r>
    </w:p>
    <w:p>
      <w:pPr>
        <w:pStyle w:val="P28"/>
        <w:framePr w:w="3921" w:h="376" w:hRule="exact" w:wrap="none" w:vAnchor="page" w:hAnchor="margin" w:x="6800" w:y="10565"/>
        <w:rPr>
          <w:rStyle w:val="C3"/>
          <w:rtl w:val="0"/>
        </w:rPr>
      </w:pPr>
    </w:p>
    <w:p>
      <w:pPr>
        <w:pStyle w:val="P29"/>
        <w:framePr w:w="3839" w:h="249" w:hRule="exact" w:wrap="none" w:vAnchor="page" w:hAnchor="margin" w:x="6856" w:y="10621"/>
        <w:rPr>
          <w:rStyle w:val="C21"/>
          <w:rtl w:val="0"/>
        </w:rPr>
      </w:pPr>
      <w:r>
        <w:rPr>
          <w:rStyle w:val="C21"/>
          <w:rtl w:val="0"/>
        </w:rPr>
        <w:t>Praktické předvedení</w:t>
      </w:r>
    </w:p>
    <w:p>
      <w:pPr>
        <w:pStyle w:val="P16"/>
        <w:framePr w:w="6710" w:h="376" w:hRule="exact" w:wrap="none" w:vAnchor="page" w:hAnchor="margin" w:x="45" w:y="10941"/>
        <w:rPr>
          <w:rStyle w:val="C3"/>
          <w:rtl w:val="0"/>
        </w:rPr>
      </w:pPr>
    </w:p>
    <w:p>
      <w:pPr>
        <w:pStyle w:val="P17"/>
        <w:framePr w:w="6658" w:h="249" w:hRule="exact" w:wrap="none" w:vAnchor="page" w:hAnchor="margin" w:x="71" w:y="10997"/>
        <w:rPr>
          <w:rStyle w:val="C13"/>
          <w:rtl w:val="0"/>
        </w:rPr>
      </w:pPr>
      <w:r>
        <w:rPr>
          <w:rStyle w:val="C13"/>
          <w:rtl w:val="0"/>
        </w:rPr>
        <w:t>f) Strojně štípat kámen podle zadání</w:t>
      </w:r>
    </w:p>
    <w:p>
      <w:pPr>
        <w:pStyle w:val="P30"/>
        <w:framePr w:w="3921" w:h="376" w:hRule="exact" w:wrap="none" w:vAnchor="page" w:hAnchor="margin" w:x="6800" w:y="10941"/>
        <w:rPr>
          <w:rStyle w:val="C3"/>
          <w:rtl w:val="0"/>
        </w:rPr>
      </w:pPr>
    </w:p>
    <w:p>
      <w:pPr>
        <w:pStyle w:val="P31"/>
        <w:framePr w:w="3839" w:h="249" w:hRule="exact" w:wrap="none" w:vAnchor="page" w:hAnchor="margin" w:x="6856" w:y="10997"/>
        <w:rPr>
          <w:rStyle w:val="C22"/>
          <w:rtl w:val="0"/>
        </w:rPr>
      </w:pPr>
      <w:r>
        <w:rPr>
          <w:rStyle w:val="C22"/>
          <w:rtl w:val="0"/>
        </w:rPr>
        <w:t>Praktické předvedení</w:t>
      </w:r>
    </w:p>
    <w:p>
      <w:pPr>
        <w:pStyle w:val="P12"/>
        <w:framePr w:w="6710" w:h="376" w:hRule="exact" w:wrap="none" w:vAnchor="page" w:hAnchor="margin" w:x="45" w:y="11317"/>
        <w:rPr>
          <w:rStyle w:val="C3"/>
          <w:rtl w:val="0"/>
        </w:rPr>
      </w:pPr>
    </w:p>
    <w:p>
      <w:pPr>
        <w:pStyle w:val="P13"/>
        <w:framePr w:w="6658" w:h="249" w:hRule="exact" w:wrap="none" w:vAnchor="page" w:hAnchor="margin" w:x="71" w:y="11373"/>
        <w:rPr>
          <w:rStyle w:val="C11"/>
          <w:rtl w:val="0"/>
        </w:rPr>
      </w:pPr>
      <w:r>
        <w:rPr>
          <w:rStyle w:val="C11"/>
          <w:rtl w:val="0"/>
        </w:rPr>
        <w:t>g) Popsat tolerance štípaných výrobků</w:t>
      </w:r>
    </w:p>
    <w:p>
      <w:pPr>
        <w:pStyle w:val="P28"/>
        <w:framePr w:w="3921" w:h="376" w:hRule="exact" w:wrap="none" w:vAnchor="page" w:hAnchor="margin" w:x="6800" w:y="11317"/>
        <w:rPr>
          <w:rStyle w:val="C3"/>
          <w:rtl w:val="0"/>
        </w:rPr>
      </w:pPr>
    </w:p>
    <w:p>
      <w:pPr>
        <w:pStyle w:val="P29"/>
        <w:framePr w:w="3839" w:h="249" w:hRule="exact" w:wrap="none" w:vAnchor="page" w:hAnchor="margin" w:x="6856" w:y="11373"/>
        <w:rPr>
          <w:rStyle w:val="C21"/>
          <w:rtl w:val="0"/>
        </w:rPr>
      </w:pPr>
      <w:r>
        <w:rPr>
          <w:rStyle w:val="C21"/>
          <w:rtl w:val="0"/>
        </w:rPr>
        <w:t>Ústní ověření</w:t>
      </w:r>
    </w:p>
    <w:p>
      <w:pPr>
        <w:pStyle w:val="P32"/>
        <w:framePr w:w="10710" w:h="248" w:hRule="exact" w:wrap="none" w:vAnchor="page" w:hAnchor="margin" w:x="28" w:y="11807"/>
        <w:rPr>
          <w:rStyle w:val="C23"/>
          <w:rtl w:val="0"/>
        </w:rPr>
      </w:pPr>
      <w:r>
        <w:rPr>
          <w:rStyle w:val="C23"/>
          <w:rtl w:val="0"/>
        </w:rPr>
        <w:t>Je třeba splnit všechna kritéria.</w:t>
      </w:r>
    </w:p>
    <w:p>
      <w:pPr>
        <w:pStyle w:val="P23"/>
        <w:framePr w:w="10710" w:h="340" w:hRule="exact" w:wrap="none" w:vAnchor="page" w:hAnchor="margin" w:x="28" w:y="12243"/>
        <w:rPr>
          <w:rStyle w:val="C18"/>
          <w:rtl w:val="0"/>
        </w:rPr>
      </w:pPr>
      <w:r>
        <w:rPr>
          <w:rStyle w:val="C18"/>
          <w:rtl w:val="0"/>
        </w:rPr>
        <w:t>Volba, obsluha a údržba nářadí, pracovních pomůcek a strojních zařízení pro štípání kamene</w:t>
      </w:r>
    </w:p>
    <w:p>
      <w:pPr>
        <w:pStyle w:val="P24"/>
        <w:framePr w:w="6713" w:h="376" w:hRule="exact" w:wrap="none" w:vAnchor="page" w:hAnchor="margin" w:x="45" w:y="12682"/>
        <w:rPr>
          <w:rStyle w:val="C3"/>
          <w:rtl w:val="0"/>
        </w:rPr>
      </w:pPr>
    </w:p>
    <w:p>
      <w:pPr>
        <w:pStyle w:val="P25"/>
        <w:framePr w:w="6661" w:h="249" w:hRule="exact" w:wrap="none" w:vAnchor="page" w:hAnchor="margin" w:x="71" w:y="12753"/>
        <w:rPr>
          <w:rStyle w:val="C19"/>
          <w:rtl w:val="0"/>
        </w:rPr>
      </w:pPr>
      <w:r>
        <w:rPr>
          <w:rStyle w:val="C19"/>
          <w:rtl w:val="0"/>
        </w:rPr>
        <w:t>Kritéria hodnocení</w:t>
      </w:r>
    </w:p>
    <w:p>
      <w:pPr>
        <w:pStyle w:val="P26"/>
        <w:framePr w:w="3918" w:h="376" w:hRule="exact" w:wrap="none" w:vAnchor="page" w:hAnchor="margin" w:x="6803" w:y="12682"/>
        <w:rPr>
          <w:rStyle w:val="C3"/>
          <w:rtl w:val="0"/>
        </w:rPr>
      </w:pPr>
    </w:p>
    <w:p>
      <w:pPr>
        <w:pStyle w:val="P27"/>
        <w:framePr w:w="3836" w:h="249" w:hRule="exact" w:wrap="none" w:vAnchor="page" w:hAnchor="margin" w:x="6859" w:y="12753"/>
        <w:rPr>
          <w:rStyle w:val="C20"/>
          <w:rtl w:val="0"/>
        </w:rPr>
      </w:pPr>
      <w:r>
        <w:rPr>
          <w:rStyle w:val="C20"/>
          <w:rtl w:val="0"/>
        </w:rPr>
        <w:t>Způsoby ověření</w:t>
      </w:r>
    </w:p>
    <w:p>
      <w:pPr>
        <w:pStyle w:val="P12"/>
        <w:framePr w:w="6710" w:h="607" w:hRule="exact" w:wrap="none" w:vAnchor="page" w:hAnchor="margin" w:x="45" w:y="13058"/>
        <w:rPr>
          <w:rStyle w:val="C3"/>
          <w:rtl w:val="0"/>
        </w:rPr>
      </w:pPr>
    </w:p>
    <w:p>
      <w:pPr>
        <w:pStyle w:val="P13"/>
        <w:framePr w:w="6658" w:h="480" w:hRule="exact" w:wrap="none" w:vAnchor="page" w:hAnchor="margin" w:x="71" w:y="13114"/>
        <w:rPr>
          <w:rStyle w:val="C11"/>
          <w:rtl w:val="0"/>
        </w:rPr>
      </w:pPr>
      <w:r>
        <w:rPr>
          <w:rStyle w:val="C11"/>
          <w:rtl w:val="0"/>
        </w:rPr>
        <w:t>a) Zvolit nářadí, pracovní pomůcky a strojní zařízení pro štípání kamene podle zadání</w:t>
      </w:r>
    </w:p>
    <w:p>
      <w:pPr>
        <w:pStyle w:val="P28"/>
        <w:framePr w:w="3921" w:h="607" w:hRule="exact" w:wrap="none" w:vAnchor="page" w:hAnchor="margin" w:x="6800" w:y="13058"/>
        <w:rPr>
          <w:rStyle w:val="C3"/>
          <w:rtl w:val="0"/>
        </w:rPr>
      </w:pPr>
    </w:p>
    <w:p>
      <w:pPr>
        <w:pStyle w:val="P29"/>
        <w:framePr w:w="3839" w:h="480" w:hRule="exact" w:wrap="none" w:vAnchor="page" w:hAnchor="margin" w:x="6856" w:y="13114"/>
        <w:rPr>
          <w:rStyle w:val="C21"/>
          <w:rtl w:val="0"/>
        </w:rPr>
      </w:pPr>
      <w:r>
        <w:rPr>
          <w:rStyle w:val="C21"/>
          <w:rtl w:val="0"/>
        </w:rPr>
        <w:t>Praktické předvedení a ústní ověření</w:t>
      </w:r>
    </w:p>
    <w:p>
      <w:pPr>
        <w:pStyle w:val="P16"/>
        <w:framePr w:w="6710" w:h="607" w:hRule="exact" w:wrap="none" w:vAnchor="page" w:hAnchor="margin" w:x="45" w:y="13665"/>
        <w:rPr>
          <w:rStyle w:val="C3"/>
          <w:rtl w:val="0"/>
        </w:rPr>
      </w:pPr>
    </w:p>
    <w:p>
      <w:pPr>
        <w:pStyle w:val="P17"/>
        <w:framePr w:w="6658" w:h="480" w:hRule="exact" w:wrap="none" w:vAnchor="page" w:hAnchor="margin" w:x="71" w:y="13721"/>
        <w:rPr>
          <w:rStyle w:val="C13"/>
          <w:rtl w:val="0"/>
        </w:rPr>
      </w:pPr>
      <w:r>
        <w:rPr>
          <w:rStyle w:val="C13"/>
          <w:rtl w:val="0"/>
        </w:rPr>
        <w:t>b) Obsluhovat a udržovat nářadí, pracovní pomůcky, strojní zařízení a manipulační prostředky</w:t>
      </w:r>
    </w:p>
    <w:p>
      <w:pPr>
        <w:pStyle w:val="P30"/>
        <w:framePr w:w="3921" w:h="607" w:hRule="exact" w:wrap="none" w:vAnchor="page" w:hAnchor="margin" w:x="6800" w:y="13665"/>
        <w:rPr>
          <w:rStyle w:val="C3"/>
          <w:rtl w:val="0"/>
        </w:rPr>
      </w:pPr>
    </w:p>
    <w:p>
      <w:pPr>
        <w:pStyle w:val="P31"/>
        <w:framePr w:w="3839" w:h="480" w:hRule="exact" w:wrap="none" w:vAnchor="page" w:hAnchor="margin" w:x="6856" w:y="13721"/>
        <w:rPr>
          <w:rStyle w:val="C22"/>
          <w:rtl w:val="0"/>
        </w:rPr>
      </w:pPr>
      <w:r>
        <w:rPr>
          <w:rStyle w:val="C22"/>
          <w:rtl w:val="0"/>
        </w:rPr>
        <w:t>Praktické předvedení a ústní ověření</w:t>
      </w:r>
    </w:p>
    <w:p>
      <w:pPr>
        <w:pStyle w:val="P32"/>
        <w:framePr w:w="10710" w:h="248" w:hRule="exact" w:wrap="none" w:vAnchor="page" w:hAnchor="margin" w:x="28" w:y="1438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Štípač kamene, 30.7.2026 7:06:10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a strojní manipulace s polotovary a hotovými výrobky při opracování a uskladnění kamene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prostředky pro ruční a strojní manipulaci při opracování a uskladnění kamene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postupy při manipulaci s polotovary a hotovými výrobky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vázací prostředky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Zvolit způsob manipulace s polotovary a hotovými výrobky při opracování a uskladnění kamene</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Manipulovat s polotovary a hotovými výrobky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Štípač kamene, 30.7.2026 7:06:10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8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1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1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41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http://katalog.nsp.cz/karta_p.aspx?id_jp=100245&amp;kod_sm1=41)</w:t>
      </w:r>
    </w:p>
    <w:p>
      <w:pPr>
        <w:keepNext w:val="0"/>
        <w:keepLines w:val="0"/>
        <w:framePr w:w="10766" w:h="41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uchazeče vykonávat pracovní činnosti na určitém úseku kamenické výroby. </w:t>
      </w:r>
    </w:p>
    <w:p>
      <w:pPr>
        <w:keepNext w:val="0"/>
        <w:keepLines w:val="0"/>
        <w:framePr w:w="10766" w:h="41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založených na formě praktického předvedení je kladen důraz: </w:t>
      </w:r>
    </w:p>
    <w:p>
      <w:pPr>
        <w:keepNext w:val="0"/>
        <w:keepLines w:val="1"/>
        <w:framePr w:w="10766" w:h="419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bezpečné provádění všech pracovních úkonů</w:t>
      </w:r>
    </w:p>
    <w:p>
      <w:pPr>
        <w:keepNext w:val="0"/>
        <w:keepLines w:val="1"/>
        <w:framePr w:w="10766" w:h="419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•organizaci práce </w:t>
      </w:r>
    </w:p>
    <w:p>
      <w:pPr>
        <w:keepNext w:val="0"/>
        <w:keepLines w:val="1"/>
        <w:framePr w:w="10766" w:h="419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postupu práce, používání nářadí, zařízení a pracovních pomůcek</w:t>
      </w:r>
    </w:p>
    <w:p>
      <w:pPr>
        <w:keepNext w:val="0"/>
        <w:keepLines w:val="1"/>
        <w:framePr w:w="10766" w:h="419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•dodržování předepsaných technologických postupů </w:t>
      </w:r>
    </w:p>
    <w:p>
      <w:pPr>
        <w:keepNext w:val="0"/>
        <w:keepLines w:val="1"/>
        <w:framePr w:w="10766" w:h="419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•kvalitu provedení zadaných pracovních úkonů </w:t>
      </w:r>
    </w:p>
    <w:p>
      <w:pPr>
        <w:keepNext w:val="0"/>
        <w:keepLines w:val="1"/>
        <w:framePr w:w="10766" w:h="419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•samostatnost při rozhodování </w:t>
      </w:r>
    </w:p>
    <w:p>
      <w:pPr>
        <w:keepNext w:val="0"/>
        <w:keepLines w:val="1"/>
        <w:framePr w:w="10766" w:h="419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•ekonomické hledisko při zpracování kamene</w:t>
      </w:r>
    </w:p>
    <w:p>
      <w:pPr>
        <w:pStyle w:val="P33"/>
        <w:framePr w:w="10766" w:h="2072" w:hRule="exact" w:wrap="none" w:vAnchor="page" w:hAnchor="margin" w:x="0" w:y="7251"/>
        <w:rPr>
          <w:rStyle w:val="C3"/>
          <w:rtl w:val="0"/>
        </w:rPr>
      </w:pPr>
    </w:p>
    <w:p>
      <w:pPr>
        <w:pStyle w:val="P35"/>
        <w:framePr w:w="10710" w:h="340" w:hRule="exact" w:wrap="none" w:vAnchor="page" w:hAnchor="margin" w:x="28" w:y="7251"/>
        <w:rPr>
          <w:rStyle w:val="C25"/>
          <w:rtl w:val="0"/>
        </w:rPr>
      </w:pPr>
      <w:r>
        <w:rPr>
          <w:rStyle w:val="C25"/>
          <w:rtl w:val="0"/>
        </w:rPr>
        <w:t>Výsledné hodnocení</w:t>
      </w:r>
    </w:p>
    <w:p>
      <w:pPr>
        <w:keepNext w:val="0"/>
        <w:keepLines w:val="0"/>
        <w:framePr w:w="10766" w:h="1732" w:hRule="exact" w:wrap="none" w:vAnchor="page" w:hAnchor="margin" w:x="0" w:y="75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75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9551"/>
        <w:rPr>
          <w:rStyle w:val="C3"/>
          <w:rtl w:val="0"/>
        </w:rPr>
      </w:pPr>
    </w:p>
    <w:p>
      <w:pPr>
        <w:pStyle w:val="P35"/>
        <w:framePr w:w="10710" w:h="340" w:hRule="exact" w:wrap="none" w:vAnchor="page" w:hAnchor="margin" w:x="28" w:y="9551"/>
        <w:rPr>
          <w:rStyle w:val="C25"/>
          <w:rtl w:val="0"/>
        </w:rPr>
      </w:pPr>
      <w:r>
        <w:rPr>
          <w:rStyle w:val="C25"/>
          <w:rtl w:val="0"/>
        </w:rPr>
        <w:t>Počet zkoušejících</w:t>
      </w:r>
    </w:p>
    <w:p>
      <w:pPr>
        <w:keepNext w:val="0"/>
        <w:keepLines w:val="0"/>
        <w:framePr w:w="10766" w:h="1036" w:hRule="exact" w:wrap="none" w:vAnchor="page" w:hAnchor="margin" w:x="0" w:y="98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Štípač kamene, 30.7.2026 7:06:10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kameník a střední vzdělání s maturitní zkouškou a alespoň 5 let odborné praxe v oblasti stavební výroby nebo ve funkci učitele odborného výcviku nebo praktického vyučování v oblasti kamenické výroby, z toho minimálně jeden rok v období posledních dvou let před podáním žádosti o autorizaci.</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těžba a zpracování kamene nebo pozemní stavby a alespoň 5 let odborné praxe v oblasti kamenické výroby nebo ve funkci učitele odborného výcviku nebo praktického vyučování v oblasti kamenické výroby, z toho minimálně jeden rok v období posledních dvou let před podáním žádosti o autorizaci.</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těžby a zpracování kamene nebo pozemních staveb nebo dobývání surovin a alespoň 5 let odborné praxe v oblasti kamenické výroby nebo ve funkci učitele odborných předmětů nebo odborného výcviku nebo praktického vyučování v oblasti kamenické výroby, z toho minimálně jeden rok v období posledních dvou let před podáním žádosti o autorizaci.</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stavební nebo hornicko-geologický obor a alespoň 5 let odborné praxe v oblasti kamenické výroby nebo ve funkci učitele odborných předmětů nebo odborného výcviku nebo praktického vyučování v oblasti kamenické výroby, z toho minimálně jeden rok v období posledních dvou let před podáním žádosti o autorizaci.</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36-010-H Štípač kamene</w:t>
      </w:r>
      <w:r>
        <w:rPr>
          <w:rFonts w:ascii="Arial" w:cs="Arial" w:hAnsi="Arial" w:eastAsia="Arial"/>
          <w:b w:val="0"/>
          <w:i w:val="1"/>
          <w:caps w:val="0"/>
          <w:strike w:val="0"/>
          <w:noProof w:val="0"/>
          <w:vanish w:val="0"/>
          <w:color w:val="auto"/>
          <w:sz w:val="20"/>
          <w:u w:val="none"/>
          <w:shd w:val="clear" w:color="auto" w:fill="auto"/>
          <w:vertAlign w:val="baseline"/>
          <w:lang/>
        </w:rPr>
        <w:t xml:space="preserve"> a</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praxe v oblasti kamenické výroby, z toho minimálně jeden rok v období posledních dvou let před podáním žádosti o udělení autorizace.</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Štípač kamene, 30.7.2026 7:06:10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kamenickými materiály a mechanizmy pro štípání kamene, dopravu materiálů a pomocnými zařízeními odpovídajícími požadavkům BOZP a hygienickým předpisům.</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pravítka, úhelníky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zařízení: špičák, dvojšpic, palice, klíny na rozlamování kamene, sekáče, sedák, příložné plechy, pneumatické klínovací kladivo, sekáče pro pneumatické kladivo, hydraulická štípačka, pneumatické vrtací kladivo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tužka na kámen</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sortiment kamene obvykle zpracovávaný v místě zkoušky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Pomocný personál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brýle, ochrannou přilbu, rukavice, zástěru, nárukávníky, chrániče sluchu si zajistí uchazeč sám.</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193"/>
        <w:rPr>
          <w:rStyle w:val="C3"/>
          <w:rtl w:val="0"/>
        </w:rPr>
      </w:pPr>
    </w:p>
    <w:p>
      <w:pPr>
        <w:pStyle w:val="P35"/>
        <w:framePr w:w="10710" w:h="340" w:hRule="exact" w:wrap="none" w:vAnchor="page" w:hAnchor="margin" w:x="28" w:y="8193"/>
        <w:rPr>
          <w:rStyle w:val="C25"/>
          <w:rtl w:val="0"/>
        </w:rPr>
      </w:pPr>
      <w:r>
        <w:rPr>
          <w:rStyle w:val="C25"/>
          <w:rtl w:val="0"/>
        </w:rPr>
        <w:t>Doba přípravy na zkoušku</w:t>
      </w:r>
    </w:p>
    <w:p>
      <w:pPr>
        <w:keepNext w:val="0"/>
        <w:keepLines w:val="0"/>
        <w:framePr w:w="10766" w:h="1036" w:hRule="exact" w:wrap="none" w:vAnchor="page" w:hAnchor="margin" w:x="0" w:y="85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381" w:hRule="exact" w:wrap="none" w:vAnchor="page" w:hAnchor="margin" w:x="0" w:y="9796"/>
        <w:rPr>
          <w:rStyle w:val="C3"/>
          <w:rtl w:val="0"/>
        </w:rPr>
      </w:pPr>
    </w:p>
    <w:p>
      <w:pPr>
        <w:pStyle w:val="P35"/>
        <w:framePr w:w="10710" w:h="340" w:hRule="exact" w:wrap="none" w:vAnchor="page" w:hAnchor="margin" w:x="28" w:y="9796"/>
        <w:rPr>
          <w:rStyle w:val="C25"/>
          <w:rtl w:val="0"/>
        </w:rPr>
      </w:pPr>
      <w:r>
        <w:rPr>
          <w:rStyle w:val="C25"/>
          <w:rtl w:val="0"/>
        </w:rPr>
        <w:t>Doba pro vykonání zkoušky</w:t>
      </w:r>
    </w:p>
    <w:p>
      <w:pPr>
        <w:keepNext w:val="0"/>
        <w:keepLines w:val="0"/>
        <w:framePr w:w="10766" w:h="1041" w:hRule="exact" w:wrap="none" w:vAnchor="page" w:hAnchor="margin" w:x="0" w:y="101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8 hodin (hodinou se rozumí 60 minut). Zkouška může být rozložena do více dnů.</w:t>
      </w:r>
    </w:p>
    <w:p>
      <w:pPr>
        <w:keepNext w:val="0"/>
        <w:keepLines w:val="0"/>
        <w:framePr w:w="10766" w:h="1041" w:hRule="exact" w:wrap="none" w:vAnchor="page" w:hAnchor="margin" w:x="0" w:y="101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Štípač kamene, 30.7.2026 7:06:10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Kamenické služby B. Chomout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kamenická a sochařská Hořice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Akademie, Vyšší odborná škola, gymnázium a Střední škola uměleckoprůmyslová</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Světlá nad Sázavou - Lipnice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Kámen Engineering,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Kamenictví Foit, Praha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Štípač kamene, 30.7.2026 7:06:10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C88B2C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27443A5"/>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F88AA47"/>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